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179F" w:rsidRPr="007B0FB5" w:rsidRDefault="007F179F" w:rsidP="007F179F">
      <w:pPr>
        <w:pStyle w:val="Ttulo2"/>
        <w:shd w:val="clear" w:color="auto" w:fill="E1E7ED"/>
        <w:spacing w:before="0" w:beforeAutospacing="0" w:after="150" w:afterAutospacing="0"/>
        <w:rPr>
          <w:rFonts w:ascii="Abel" w:hAnsi="Abel"/>
          <w:bCs w:val="0"/>
          <w:color w:val="275E7F"/>
        </w:rPr>
      </w:pPr>
      <w:r w:rsidRPr="007B0FB5">
        <w:rPr>
          <w:rFonts w:ascii="Abel" w:hAnsi="Abel"/>
          <w:bCs w:val="0"/>
          <w:color w:val="275E7F"/>
        </w:rPr>
        <w:fldChar w:fldCharType="begin"/>
      </w:r>
      <w:r w:rsidRPr="007B0FB5">
        <w:rPr>
          <w:rFonts w:ascii="Abel" w:hAnsi="Abel"/>
          <w:bCs w:val="0"/>
          <w:color w:val="275E7F"/>
        </w:rPr>
        <w:instrText xml:space="preserve"> HYPERLINK "http://www.ceprosom.sp.gov.br/portal2/2019/02/15/aldeias-infantis-2019/" \o "Aldeias Infantis SOS Brasil </w:instrText>
      </w:r>
      <w:r w:rsidRPr="007B0FB5">
        <w:rPr>
          <w:rFonts w:ascii="Abel" w:hAnsi="Abel" w:hint="eastAsia"/>
          <w:bCs w:val="0"/>
          <w:color w:val="275E7F"/>
        </w:rPr>
        <w:instrText>–</w:instrText>
      </w:r>
      <w:r w:rsidRPr="007B0FB5">
        <w:rPr>
          <w:rFonts w:ascii="Abel" w:hAnsi="Abel"/>
          <w:bCs w:val="0"/>
          <w:color w:val="275E7F"/>
        </w:rPr>
        <w:instrText xml:space="preserve"> 2019" </w:instrText>
      </w:r>
      <w:r w:rsidRPr="007B0FB5">
        <w:rPr>
          <w:rFonts w:ascii="Abel" w:hAnsi="Abel"/>
          <w:bCs w:val="0"/>
          <w:color w:val="275E7F"/>
        </w:rPr>
        <w:fldChar w:fldCharType="separate"/>
      </w:r>
      <w:r w:rsidRPr="007B0FB5">
        <w:rPr>
          <w:rStyle w:val="Hyperlink"/>
          <w:rFonts w:ascii="Abel" w:hAnsi="Abel"/>
          <w:bCs w:val="0"/>
          <w:color w:val="01A0FF"/>
        </w:rPr>
        <w:t>Aldeias Infantis SOS Brasil – 2019</w:t>
      </w:r>
      <w:r w:rsidRPr="007B0FB5">
        <w:rPr>
          <w:rFonts w:ascii="Abel" w:hAnsi="Abel"/>
          <w:bCs w:val="0"/>
          <w:color w:val="275E7F"/>
        </w:rPr>
        <w:fldChar w:fldCharType="end"/>
      </w:r>
    </w:p>
    <w:p w:rsidR="0009520C" w:rsidRDefault="0009520C" w:rsidP="00A27D08">
      <w:pPr>
        <w:pStyle w:val="NormalWeb"/>
        <w:shd w:val="clear" w:color="auto" w:fill="E1E7ED"/>
        <w:spacing w:before="0" w:beforeAutospacing="0" w:after="150" w:afterAutospacing="0"/>
        <w:rPr>
          <w:rStyle w:val="Forte"/>
          <w:rFonts w:ascii="Abel" w:eastAsia="Cambria" w:hAnsi="Abel"/>
          <w:color w:val="01A0FF"/>
        </w:rPr>
      </w:pPr>
    </w:p>
    <w:p w:rsidR="007F179F" w:rsidRPr="0009520C" w:rsidRDefault="00A27D08" w:rsidP="00A27D08">
      <w:pPr>
        <w:pStyle w:val="NormalWeb"/>
        <w:shd w:val="clear" w:color="auto" w:fill="E1E7ED"/>
        <w:spacing w:before="0" w:beforeAutospacing="0" w:after="150" w:afterAutospacing="0"/>
        <w:rPr>
          <w:rFonts w:ascii="Abel" w:hAnsi="Abel"/>
          <w:color w:val="333333"/>
          <w:sz w:val="28"/>
          <w:szCs w:val="28"/>
        </w:rPr>
      </w:pPr>
      <w:r w:rsidRPr="0009520C">
        <w:rPr>
          <w:rStyle w:val="Forte"/>
          <w:rFonts w:ascii="Abel" w:eastAsia="Cambria" w:hAnsi="Abel"/>
          <w:color w:val="01A0FF"/>
          <w:sz w:val="28"/>
          <w:szCs w:val="28"/>
        </w:rPr>
        <w:t>Transferências de Recursos Financeiros</w:t>
      </w:r>
      <w:r w:rsidR="007F179F" w:rsidRPr="0009520C">
        <w:rPr>
          <w:rStyle w:val="Forte"/>
          <w:rFonts w:ascii="Abel" w:eastAsia="Cambria" w:hAnsi="Abel"/>
          <w:color w:val="01A0FF"/>
          <w:sz w:val="28"/>
          <w:szCs w:val="28"/>
        </w:rPr>
        <w:t xml:space="preserve"> 2019</w:t>
      </w:r>
      <w:r w:rsidR="007F179F" w:rsidRPr="0009520C">
        <w:rPr>
          <w:rFonts w:ascii="Abel" w:hAnsi="Abel"/>
          <w:color w:val="333333"/>
          <w:sz w:val="28"/>
          <w:szCs w:val="28"/>
        </w:rPr>
        <w:t>   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1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678"/>
      </w:tblGrid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02/2019 – Aditado em 13/05/2019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CONCEDENTE: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Centro de Promoção Social Municipal – CEPROSOM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BENEFICIÁRIO: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Aldeias Infantis SOS Brasil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CNPJ: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35.797.364/0034-97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PROCESSO ADMINISTRATIVO N.º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4746/2018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DATA DA ASSINATURA: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22/01/2019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OBJETO DA PARCERIA: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 xml:space="preserve">Transferência de recursos financeiros para o desenvolvimento do Programa de Proteção Social Especial de Alta Complexidade no Serviço de Acolhimento Institucional para Crianças e Adolescentes modalidade de </w:t>
            </w:r>
            <w:proofErr w:type="spellStart"/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Casa-Lar</w:t>
            </w:r>
            <w:proofErr w:type="spellEnd"/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.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Total: R$ 1.804.595,00, constituindo-se dos repasses de origem: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– Municipal: R$ 1.384.595,00 (</w:t>
            </w:r>
            <w:proofErr w:type="gramStart"/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Hum</w:t>
            </w:r>
            <w:proofErr w:type="gramEnd"/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 xml:space="preserve"> milhão trezentos e oitenta e quatro mil e quinhentos e noventa e cinco reais)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– Federal: R$ 420.000,00 (Quatrocentos e vinte mil reais)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O presente termo vigorará de 01 de janeiro a 31 de dezembro de 2019.</w:t>
            </w:r>
          </w:p>
        </w:tc>
      </w:tr>
      <w:tr w:rsidR="00BE50AD" w:rsidRPr="00BE50AD" w:rsidTr="0009520C">
        <w:tc>
          <w:tcPr>
            <w:tcW w:w="3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EQUIPE DE TRABALHO: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 TOTAL ANUAL: R$ 613.164,00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– COMPOSIÇÃO: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Coordenador Geral (01): R$ 4.364,00/mês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Coordenador de Serviços (01): R$ 3.003,00/mês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Psicólogo (02): R$ 5.140,00/mês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Assistente Social (02): R$ 4.750,00/mês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Assistente Administrativo (01): R$ 2.620,00/mês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Educador Social (04): R$ 5.400,00/mês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Residente (05): R$ 11.660,00/mês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Substituta (06): R$ 10.980,00/mês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Substituta (01): R$ 1.830,00/mês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·         Educador Social (01): R$ 1.350,00/mês</w:t>
            </w:r>
          </w:p>
        </w:tc>
      </w:tr>
      <w:tr w:rsidR="00BE50AD" w:rsidRPr="00BE50AD" w:rsidTr="0009520C">
        <w:tc>
          <w:tcPr>
            <w:tcW w:w="3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VALORES LIBERADOS: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05/02/19 – Subvenção Municipal – R$ 93.030,00 – 1ª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20/02/19 – Subvenção Municipal – R$ 93.031,00 – 2ª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11/03/19 – Subvenção Municipal – R$ 120.000,00 – 3ª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18/04/19 – Subvenção Municipal – R$ 93.030,00 – 4ª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20/05/19 – Subvenção Municipal – R$ 123.195,00 – 5ª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19/06/19 – Subvenção Municipal – R$ 123.187,00 – 6ª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19/07/19 – Subvenção Municipal – R$ 123.187,00 – 7ª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20/08/19 – Subvenção Municipal – R$ 123.187,00 – 8ª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20/09/19 – Subvenção Municipal – R$ 123.187,00 – 9ª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18/10/19 – Subvenção Municipal – R$ 123.187,00 – 10ª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19/11/19 – Subvenção Municipal – R$ 123.187,00 – 11ª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20/12/19 – Subvenção Municipal – R$ 123.187,00 – 12ª parcela</w:t>
            </w:r>
          </w:p>
        </w:tc>
      </w:tr>
      <w:tr w:rsidR="00BE50AD" w:rsidRPr="00BE50AD" w:rsidTr="0009520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29/01/19 – Subvenção Federal – R$ 30.000,00 – 1ª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14/03/19 – Subvenção Federal – R$ 30.000,00 – 2ª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15/04/19 – Subvenção Federal – R$ 60.000,00 – 3ª e 4ª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15/05/19 – Subvenção Federal – R$ 35.000,00 – 5ª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14/06/19 – Subvenção Federal – R$ 35.000,00 – 6ª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12/07/19 – Subvenção Federal – R$ 35.000,00 – 7ª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13/08/19 – Subvenção Federal – R$ 35.000,00 – 8ª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14/10/19 – Subvenção Federal – R$ 35.000,00 – 9ª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19/11/19 – Subvenção Federal – R$ 35.000,00 – 10ª parcela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03/12/19 – Subvenção Federal – R$ 35.000,00 – 11ª parcela</w:t>
            </w:r>
          </w:p>
        </w:tc>
      </w:tr>
      <w:tr w:rsidR="00BE50AD" w:rsidRPr="00BE50AD" w:rsidTr="0009520C">
        <w:tc>
          <w:tcPr>
            <w:tcW w:w="3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PRESTAÇÃO DE CONTAS:</w:t>
            </w: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1º Trimestre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E50AD" w:rsidRPr="00BE50AD" w:rsidTr="0009520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2º Trimestre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E50AD" w:rsidRPr="00BE50AD" w:rsidTr="0009520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3º Trimestre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E50AD" w:rsidRPr="00BE50AD" w:rsidTr="0009520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6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0AD" w:rsidRPr="00BE50AD" w:rsidRDefault="00BE50AD" w:rsidP="00BE50AD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4º Trimestre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E50AD" w:rsidRPr="00BE50AD" w:rsidRDefault="00BE50AD" w:rsidP="00BE50AD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E50AD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</w:tbl>
    <w:p w:rsidR="003728A5" w:rsidRPr="00BE50AD" w:rsidRDefault="003728A5" w:rsidP="003728A5">
      <w:pPr>
        <w:jc w:val="both"/>
        <w:rPr>
          <w:rFonts w:ascii="Arial" w:hAnsi="Arial" w:cs="Arial"/>
          <w:sz w:val="26"/>
          <w:szCs w:val="26"/>
          <w:lang w:val="pt-BR"/>
        </w:rPr>
      </w:pPr>
    </w:p>
    <w:p w:rsidR="004C3C7F" w:rsidRPr="004C3C7F" w:rsidRDefault="004C3C7F" w:rsidP="004C3C7F">
      <w:pPr>
        <w:jc w:val="both"/>
        <w:rPr>
          <w:rFonts w:ascii="Arial" w:hAnsi="Arial" w:cs="Arial"/>
          <w:sz w:val="26"/>
          <w:szCs w:val="26"/>
        </w:rPr>
      </w:pPr>
    </w:p>
    <w:p w:rsidR="004C3C7F" w:rsidRPr="004C3C7F" w:rsidRDefault="004C3C7F" w:rsidP="004C3C7F">
      <w:pPr>
        <w:jc w:val="both"/>
        <w:rPr>
          <w:rFonts w:ascii="Arial" w:hAnsi="Arial" w:cs="Arial"/>
          <w:lang w:val="pt-BR"/>
        </w:rPr>
      </w:pPr>
    </w:p>
    <w:sectPr w:rsidR="004C3C7F" w:rsidRPr="004C3C7F" w:rsidSect="00F21707">
      <w:headerReference w:type="default" r:id="rId9"/>
      <w:footerReference w:type="default" r:id="rId10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6C" w:rsidRDefault="00C7626C" w:rsidP="00D73352">
      <w:r>
        <w:separator/>
      </w:r>
    </w:p>
  </w:endnote>
  <w:endnote w:type="continuationSeparator" w:id="0">
    <w:p w:rsidR="00C7626C" w:rsidRDefault="00C7626C" w:rsidP="00D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6900"/>
    </w:tblGrid>
    <w:tr w:rsidR="00D73352" w:rsidTr="00A91B8B">
      <w:trPr>
        <w:trHeight w:val="1413"/>
      </w:trPr>
      <w:tc>
        <w:tcPr>
          <w:tcW w:w="295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D73352" w:rsidRPr="00144D94" w:rsidRDefault="00D73352" w:rsidP="00B47B7A">
          <w:pPr>
            <w:tabs>
              <w:tab w:val="left" w:pos="6460"/>
            </w:tabs>
            <w:rPr>
              <w:rFonts w:ascii="Arial" w:hAnsi="Arial"/>
              <w:b/>
              <w:color w:val="262626"/>
              <w:sz w:val="14"/>
              <w:szCs w:val="14"/>
              <w:lang w:val="pt-BR"/>
            </w:rPr>
          </w:pPr>
          <w:r w:rsidRPr="00144D94">
            <w:rPr>
              <w:rFonts w:ascii="Arial" w:hAnsi="Arial"/>
              <w:b/>
              <w:color w:val="262626"/>
              <w:sz w:val="14"/>
              <w:szCs w:val="14"/>
              <w:lang w:val="pt-BR"/>
            </w:rPr>
            <w:t>Aldeias Infantis SOS Brasil</w:t>
          </w:r>
        </w:p>
        <w:p w:rsidR="003A080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CNPJ 35.797.364/003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4</w:t>
          </w: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-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97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Rua Dr. João Carlo Batista Levy nº 164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Bairro: Vila Cristovam</w:t>
          </w:r>
          <w:r w:rsidR="00180E47"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 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Limeira SP</w:t>
          </w:r>
        </w:p>
        <w:p w:rsidR="00D73352" w:rsidRPr="00990031" w:rsidRDefault="00BE50AD" w:rsidP="00180E47">
          <w:pPr>
            <w:tabs>
              <w:tab w:val="left" w:pos="6460"/>
            </w:tabs>
            <w:rPr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CEP: 13.480-574</w:t>
          </w:r>
        </w:p>
      </w:tc>
      <w:tc>
        <w:tcPr>
          <w:tcW w:w="690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180E47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 w:rsidRPr="00990031">
            <w:rPr>
              <w:rFonts w:ascii="Arial" w:hAnsi="Arial"/>
              <w:color w:val="262626"/>
              <w:sz w:val="14"/>
              <w:szCs w:val="14"/>
            </w:rPr>
            <w:t>Fone: 55 19-3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442 1461</w:t>
          </w:r>
          <w:r w:rsidR="00990031">
            <w:rPr>
              <w:rFonts w:ascii="Arial" w:hAnsi="Arial"/>
              <w:color w:val="262626"/>
              <w:sz w:val="14"/>
              <w:szCs w:val="14"/>
            </w:rPr>
            <w:t xml:space="preserve"> / 19 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3441 4000</w:t>
          </w:r>
        </w:p>
        <w:p w:rsidR="00920D95" w:rsidRDefault="007A7CEA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ergio.silva</w:t>
          </w:r>
          <w:r w:rsidR="00920D95" w:rsidRPr="00990031">
            <w:rPr>
              <w:rFonts w:ascii="Arial" w:hAnsi="Arial"/>
              <w:color w:val="262626"/>
              <w:sz w:val="14"/>
              <w:szCs w:val="14"/>
            </w:rPr>
            <w:t>@aldeiasinfantis.org.</w:t>
          </w:r>
          <w:r w:rsidR="00920D95" w:rsidRPr="00144D94">
            <w:rPr>
              <w:rFonts w:ascii="Arial" w:hAnsi="Arial"/>
              <w:i/>
              <w:color w:val="262626"/>
              <w:sz w:val="14"/>
              <w:szCs w:val="14"/>
            </w:rPr>
            <w:t xml:space="preserve">br                                                               </w:t>
          </w:r>
        </w:p>
        <w:p w:rsidR="00D73352" w:rsidRPr="00990031" w:rsidRDefault="00144D94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solange.peixoto</w:t>
          </w:r>
          <w:r w:rsidR="00D73352" w:rsidRPr="00990031">
            <w:rPr>
              <w:rFonts w:ascii="Arial" w:hAnsi="Arial"/>
              <w:color w:val="262626"/>
              <w:sz w:val="14"/>
              <w:szCs w:val="14"/>
            </w:rPr>
            <w:t xml:space="preserve">@aldeiasinfantis.org.br                                                               </w:t>
          </w:r>
        </w:p>
        <w:p w:rsidR="00D73352" w:rsidRPr="00990031" w:rsidRDefault="00C7626C" w:rsidP="00D73352">
          <w:pPr>
            <w:rPr>
              <w:sz w:val="14"/>
              <w:szCs w:val="14"/>
            </w:rPr>
          </w:pPr>
          <w:hyperlink r:id="rId1" w:history="1">
            <w:r w:rsidR="00D73352" w:rsidRPr="00990031">
              <w:rPr>
                <w:rStyle w:val="Hyperlink"/>
                <w:rFonts w:ascii="Arial" w:hAnsi="Arial"/>
                <w:sz w:val="14"/>
                <w:szCs w:val="14"/>
                <w:lang w:val="fr-FR"/>
              </w:rPr>
              <w:t>www.aldeiasinfantis.org.br</w:t>
            </w:r>
          </w:hyperlink>
          <w:r w:rsidR="00D73352" w:rsidRPr="00990031">
            <w:rPr>
              <w:rFonts w:ascii="Arial" w:hAnsi="Arial"/>
              <w:color w:val="262626"/>
              <w:sz w:val="14"/>
              <w:szCs w:val="14"/>
              <w:lang w:val="fr-FR"/>
            </w:rPr>
            <w:t xml:space="preserve">                                                                              </w:t>
          </w:r>
        </w:p>
      </w:tc>
    </w:tr>
    <w:tr w:rsidR="00D73352" w:rsidTr="00A91B8B">
      <w:trPr>
        <w:trHeight w:val="170"/>
      </w:trPr>
      <w:tc>
        <w:tcPr>
          <w:tcW w:w="2950" w:type="dxa"/>
        </w:tcPr>
        <w:p w:rsidR="00D73352" w:rsidRPr="00D73352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2"/>
              <w:szCs w:val="12"/>
            </w:rPr>
          </w:pPr>
        </w:p>
      </w:tc>
      <w:tc>
        <w:tcPr>
          <w:tcW w:w="6900" w:type="dxa"/>
        </w:tcPr>
        <w:p w:rsidR="00D73352" w:rsidRPr="00D73352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2"/>
              <w:szCs w:val="12"/>
            </w:rPr>
          </w:pPr>
        </w:p>
      </w:tc>
    </w:tr>
  </w:tbl>
  <w:p w:rsidR="00D73352" w:rsidRDefault="00D73352" w:rsidP="00DA1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6C" w:rsidRDefault="00C7626C" w:rsidP="00D73352">
      <w:r>
        <w:separator/>
      </w:r>
    </w:p>
  </w:footnote>
  <w:footnote w:type="continuationSeparator" w:id="0">
    <w:p w:rsidR="00C7626C" w:rsidRDefault="00C7626C" w:rsidP="00D7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52" w:rsidRDefault="00D73352">
    <w:pPr>
      <w:pStyle w:val="Cabealho"/>
    </w:pPr>
  </w:p>
  <w:p w:rsidR="00D73352" w:rsidRDefault="00B351EB">
    <w:pPr>
      <w:pStyle w:val="Cabealho"/>
    </w:pPr>
    <w:r>
      <w:rPr>
        <w:noProof/>
        <w:lang w:val="pt-BR" w:eastAsia="pt-BR"/>
      </w:rPr>
      <w:drawing>
        <wp:inline distT="0" distB="0" distL="0" distR="0" wp14:anchorId="67E4A3D5" wp14:editId="496DFE77">
          <wp:extent cx="2286000" cy="819150"/>
          <wp:effectExtent l="0" t="0" r="0" b="0"/>
          <wp:docPr id="8" name="Imagem 7" descr="C:\Users\Usuario\Documents\Logotipo Aldei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C:\Users\Usuario\Documents\Logotipo Aldei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352" w:rsidRDefault="00D733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744"/>
    <w:multiLevelType w:val="multilevel"/>
    <w:tmpl w:val="9E6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73BD"/>
    <w:multiLevelType w:val="hybridMultilevel"/>
    <w:tmpl w:val="81225EE6"/>
    <w:lvl w:ilvl="0" w:tplc="2A1E0BE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E75C86"/>
    <w:multiLevelType w:val="multilevel"/>
    <w:tmpl w:val="A53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2"/>
    <w:rsid w:val="000267F4"/>
    <w:rsid w:val="00035613"/>
    <w:rsid w:val="0004100B"/>
    <w:rsid w:val="00041D25"/>
    <w:rsid w:val="00055F5E"/>
    <w:rsid w:val="000738A2"/>
    <w:rsid w:val="00082C90"/>
    <w:rsid w:val="00092CCD"/>
    <w:rsid w:val="0009520C"/>
    <w:rsid w:val="00115B18"/>
    <w:rsid w:val="00144D94"/>
    <w:rsid w:val="00180E47"/>
    <w:rsid w:val="00196BF7"/>
    <w:rsid w:val="001B2F5C"/>
    <w:rsid w:val="00206CB5"/>
    <w:rsid w:val="00226991"/>
    <w:rsid w:val="00343C6A"/>
    <w:rsid w:val="00365BBC"/>
    <w:rsid w:val="00367C4B"/>
    <w:rsid w:val="003728A5"/>
    <w:rsid w:val="003A0801"/>
    <w:rsid w:val="004835FA"/>
    <w:rsid w:val="004876AE"/>
    <w:rsid w:val="004C3C7F"/>
    <w:rsid w:val="004E4C7F"/>
    <w:rsid w:val="00526093"/>
    <w:rsid w:val="005D3320"/>
    <w:rsid w:val="005F4E7F"/>
    <w:rsid w:val="005F73C3"/>
    <w:rsid w:val="00642539"/>
    <w:rsid w:val="006836E6"/>
    <w:rsid w:val="00695DCC"/>
    <w:rsid w:val="006D7B0C"/>
    <w:rsid w:val="006F117D"/>
    <w:rsid w:val="007654AA"/>
    <w:rsid w:val="007831F9"/>
    <w:rsid w:val="007A7CEA"/>
    <w:rsid w:val="007B0FB5"/>
    <w:rsid w:val="007C187D"/>
    <w:rsid w:val="007D6ACB"/>
    <w:rsid w:val="007F179F"/>
    <w:rsid w:val="00826A81"/>
    <w:rsid w:val="00881621"/>
    <w:rsid w:val="00887D10"/>
    <w:rsid w:val="008B51A8"/>
    <w:rsid w:val="008D3792"/>
    <w:rsid w:val="00920D95"/>
    <w:rsid w:val="009242BB"/>
    <w:rsid w:val="00972586"/>
    <w:rsid w:val="00990031"/>
    <w:rsid w:val="009A57B7"/>
    <w:rsid w:val="009B456B"/>
    <w:rsid w:val="009E31DA"/>
    <w:rsid w:val="00A26F63"/>
    <w:rsid w:val="00A27D08"/>
    <w:rsid w:val="00A5389E"/>
    <w:rsid w:val="00A66846"/>
    <w:rsid w:val="00A91B8B"/>
    <w:rsid w:val="00AE4754"/>
    <w:rsid w:val="00AE4ECF"/>
    <w:rsid w:val="00AF7265"/>
    <w:rsid w:val="00B351EB"/>
    <w:rsid w:val="00BE50AD"/>
    <w:rsid w:val="00C06AF3"/>
    <w:rsid w:val="00C7408B"/>
    <w:rsid w:val="00C7626C"/>
    <w:rsid w:val="00C77F2E"/>
    <w:rsid w:val="00D07491"/>
    <w:rsid w:val="00D36297"/>
    <w:rsid w:val="00D64D8A"/>
    <w:rsid w:val="00D727CA"/>
    <w:rsid w:val="00D73352"/>
    <w:rsid w:val="00D806BA"/>
    <w:rsid w:val="00DA1A3A"/>
    <w:rsid w:val="00DA58B2"/>
    <w:rsid w:val="00ED4A4A"/>
    <w:rsid w:val="00EE1C9A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7F1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17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F179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7F1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7F1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17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F179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7F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eiasinfanti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6102-67EE-4309-9355-38049641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Usuario</cp:lastModifiedBy>
  <cp:revision>20</cp:revision>
  <cp:lastPrinted>2019-08-21T11:25:00Z</cp:lastPrinted>
  <dcterms:created xsi:type="dcterms:W3CDTF">2019-05-15T12:52:00Z</dcterms:created>
  <dcterms:modified xsi:type="dcterms:W3CDTF">2020-05-12T15:20:00Z</dcterms:modified>
</cp:coreProperties>
</file>