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C22522" w:rsidRDefault="00C22522" w14:paraId="1A488AD7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C22522" w:rsidRDefault="003D4A3E" w14:paraId="6C032CD3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  <w:r>
        <w:rPr>
          <w:noProof/>
        </w:rPr>
        <w:drawing>
          <wp:inline distT="0" distB="0" distL="0" distR="0" wp14:anchorId="1501C8F9" wp14:editId="0087A4F8">
            <wp:extent cx="1038225" cy="333375"/>
            <wp:effectExtent l="19050" t="0" r="9525" b="0"/>
            <wp:docPr id="1233579147" name="image3.jpg" descr="Logo_Aldeias_Infantis_SOS_Brasil_altaresoluc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_Aldeias_Infantis_SOS_Brasil_altaresoluca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522" w:rsidRDefault="003D4A3E" w14:paraId="50DB88DF" w14:textId="77777777">
      <w:pPr>
        <w:pStyle w:val="Normal0"/>
        <w:jc w:val="center"/>
        <w:rPr>
          <w:rFonts w:ascii="Comic Sans MS" w:hAnsi="Comic Sans MS" w:eastAsia="Comic Sans MS" w:cs="Comic Sans MS"/>
          <w:b/>
          <w:sz w:val="20"/>
          <w:szCs w:val="20"/>
        </w:rPr>
      </w:pPr>
      <w:r>
        <w:rPr>
          <w:rFonts w:ascii="Comic Sans MS" w:hAnsi="Comic Sans MS" w:eastAsia="Comic Sans MS" w:cs="Comic Sans MS"/>
          <w:b/>
          <w:sz w:val="20"/>
          <w:szCs w:val="20"/>
        </w:rPr>
        <w:t xml:space="preserve">RELATÓRIO ANUAL DA ORGANIZAÇÃO DA SOCIEDADE CIVIL SOBRE A </w:t>
      </w:r>
      <w:r>
        <w:rPr>
          <w:rFonts w:ascii="Comic Sans MS" w:hAnsi="Comic Sans MS" w:eastAsia="Comic Sans MS" w:cs="Comic Sans MS"/>
          <w:b/>
          <w:color w:val="000000"/>
          <w:sz w:val="20"/>
          <w:szCs w:val="20"/>
        </w:rPr>
        <w:t>EXECUÇÃO DO TERMO DE COLABORAÇÃO</w:t>
      </w:r>
    </w:p>
    <w:p w:rsidR="00C22522" w:rsidRDefault="003D4A3E" w14:paraId="111EB459" w14:textId="77777777">
      <w:pPr>
        <w:pStyle w:val="Normal0"/>
        <w:jc w:val="center"/>
        <w:rPr>
          <w:rFonts w:ascii="Comic Sans MS" w:hAnsi="Comic Sans MS" w:eastAsia="Comic Sans MS" w:cs="Comic Sans MS"/>
          <w:b/>
          <w:sz w:val="20"/>
          <w:szCs w:val="20"/>
        </w:rPr>
      </w:pPr>
      <w:r>
        <w:rPr>
          <w:rFonts w:ascii="Comic Sans MS" w:hAnsi="Comic Sans MS" w:eastAsia="Comic Sans MS" w:cs="Comic Sans MS"/>
          <w:b/>
          <w:sz w:val="20"/>
          <w:szCs w:val="20"/>
        </w:rPr>
        <w:t>Período de Prestação de Contas: 01/02/2022 a 31/12/2022</w:t>
      </w:r>
    </w:p>
    <w:p w:rsidR="00C22522" w:rsidRDefault="00C22522" w14:paraId="61F96BEF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tbl>
      <w:tblPr>
        <w:tblStyle w:val="affff8"/>
        <w:tblW w:w="8490" w:type="dxa"/>
        <w:tblInd w:w="-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0"/>
      </w:tblGrid>
      <w:tr w:rsidR="00C22522" w:rsidTr="5AEB89E0" w14:paraId="1C4E4023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38AE931B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IDENTIFICAÇÃO DA ORGANIZAÇÃO DA SOCIEDADE CIVIL</w:t>
            </w:r>
          </w:p>
        </w:tc>
      </w:tr>
      <w:tr w:rsidR="00C22522" w:rsidTr="5AEB89E0" w14:paraId="5BD03578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00FF4394" w14:textId="77777777">
            <w:pPr>
              <w:pStyle w:val="Normal0"/>
              <w:spacing w:line="259" w:lineRule="auto"/>
              <w:rPr>
                <w:rFonts w:ascii="Comic Sans MS" w:hAnsi="Comic Sans MS" w:eastAsia="Comic Sans MS" w:cs="Comic Sans MS"/>
                <w:color w:val="000000"/>
                <w:sz w:val="19"/>
                <w:szCs w:val="19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Nome Instituição:</w:t>
            </w:r>
            <w:r>
              <w:rPr>
                <w:rFonts w:ascii="Comic Sans MS" w:hAnsi="Comic Sans MS" w:eastAsia="Comic Sans MS" w:cs="Comic Sans MS"/>
                <w:color w:val="000000"/>
                <w:sz w:val="19"/>
                <w:szCs w:val="19"/>
              </w:rPr>
              <w:t xml:space="preserve"> Aldeias Infantis SOS Campinas</w:t>
            </w:r>
          </w:p>
        </w:tc>
      </w:tr>
      <w:tr w:rsidR="00C22522" w:rsidTr="5AEB89E0" w14:paraId="61EB3910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5DA018FB" w14:textId="77777777">
            <w:pPr>
              <w:pStyle w:val="Normal0"/>
              <w:spacing w:line="259" w:lineRule="auto"/>
              <w:rPr>
                <w:rFonts w:ascii="Arial" w:hAnsi="Arial" w:eastAsia="Arial" w:cs="Arial"/>
                <w:color w:val="000000"/>
                <w:sz w:val="19"/>
                <w:szCs w:val="19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Endereço:</w:t>
            </w:r>
            <w:r>
              <w:rPr>
                <w:rFonts w:ascii="Arial" w:hAnsi="Arial" w:eastAsia="Arial" w:cs="Arial"/>
                <w:color w:val="000000"/>
                <w:sz w:val="19"/>
                <w:szCs w:val="19"/>
              </w:rPr>
              <w:t xml:space="preserve"> Rua Américo de Moura, 331 Jardim Dom Bosco Campinas/SP CEP:13076-628</w:t>
            </w:r>
          </w:p>
        </w:tc>
      </w:tr>
      <w:tr w:rsidR="00C22522" w:rsidTr="5AEB89E0" w14:paraId="458953EF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17F8F986" w14:textId="77777777">
            <w:pPr>
              <w:pStyle w:val="Normal0"/>
              <w:spacing w:line="259" w:lineRule="auto"/>
              <w:rPr>
                <w:rFonts w:ascii="Comic Sans MS" w:hAnsi="Comic Sans MS" w:eastAsia="Comic Sans MS" w:cs="Comic Sans MS"/>
                <w:color w:val="000000"/>
                <w:sz w:val="19"/>
                <w:szCs w:val="19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CNPJ: </w:t>
            </w:r>
            <w:r>
              <w:rPr>
                <w:rFonts w:ascii="Comic Sans MS" w:hAnsi="Comic Sans MS" w:eastAsia="Comic Sans MS" w:cs="Comic Sans MS"/>
                <w:color w:val="000000"/>
                <w:sz w:val="19"/>
                <w:szCs w:val="19"/>
              </w:rPr>
              <w:t>35.797.364/0024-15</w:t>
            </w:r>
          </w:p>
        </w:tc>
      </w:tr>
      <w:tr w:rsidR="00C22522" w:rsidTr="5AEB89E0" w14:paraId="1D31D80B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4065D1E3" w14:textId="77777777">
            <w:pPr>
              <w:pStyle w:val="Normal0"/>
              <w:tabs>
                <w:tab w:val="left" w:pos="2715"/>
              </w:tabs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CNPJ: 35.797.364/0001-29  Matriz</w:t>
            </w:r>
          </w:p>
        </w:tc>
      </w:tr>
      <w:tr w:rsidR="00C22522" w:rsidTr="5AEB89E0" w14:paraId="74FA1487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1C39EB06" w14:textId="77777777">
            <w:pPr>
              <w:pStyle w:val="Normal0"/>
              <w:tabs>
                <w:tab w:val="left" w:pos="2715"/>
              </w:tabs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Presidente da OSC: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Mário Adolfo Libert Westphalen</w:t>
            </w:r>
            <w:r>
              <w:tab/>
            </w:r>
          </w:p>
        </w:tc>
      </w:tr>
      <w:tr w:rsidR="00C22522" w:rsidTr="5AEB89E0" w14:paraId="4656B042" w14:textId="77777777">
        <w:trPr>
          <w:cantSplit/>
          <w:trHeight w:val="375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38F26698" w14:textId="77777777">
            <w:pPr>
              <w:pStyle w:val="Normal0"/>
              <w:spacing w:line="259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Telefone: 19 3342-6992</w:t>
            </w:r>
          </w:p>
        </w:tc>
      </w:tr>
      <w:tr w:rsidR="00C22522" w:rsidTr="5AEB89E0" w14:paraId="5AB9B0E7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06B4A20E" w14:textId="77777777">
            <w:pPr>
              <w:pStyle w:val="Normal0"/>
              <w:spacing w:line="259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E-mail: valeria.barbosa@aldeiasinfantis.org.br</w:t>
            </w:r>
          </w:p>
        </w:tc>
      </w:tr>
      <w:tr w:rsidR="00C22522" w:rsidTr="5AEB89E0" w14:paraId="28F5B8D9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P="5AEB89E0" w:rsidRDefault="0A284D98" w14:paraId="20C46224" w14:textId="77777777">
            <w:pPr>
              <w:pStyle w:val="Normal0"/>
              <w:spacing w:line="259" w:lineRule="auto"/>
              <w:rPr>
                <w:rFonts w:ascii="Arial" w:hAnsi="Arial" w:eastAsia="Arial" w:cs="Arial"/>
                <w:color w:val="FF0000"/>
                <w:sz w:val="19"/>
                <w:szCs w:val="19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Nº Termo de </w:t>
            </w:r>
            <w:sdt>
              <w:sdtPr>
                <w:tag w:val="goog_rdk_0"/>
                <w:id w:val="1145067530"/>
                <w:placeholder>
                  <w:docPart w:val="DefaultPlaceholder_1081868574"/>
                </w:placeholder>
              </w:sdtPr>
              <w:sdtEndPr/>
              <w:sdtContent/>
            </w:sdt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Colaboração: </w:t>
            </w:r>
            <w:r w:rsidRPr="5AEB89E0">
              <w:rPr>
                <w:rFonts w:ascii="Comic Sans MS" w:hAnsi="Comic Sans MS" w:eastAsia="Comic Sans MS" w:cs="Comic Sans MS"/>
                <w:sz w:val="20"/>
                <w:szCs w:val="20"/>
              </w:rPr>
              <w:t>009/2022</w:t>
            </w:r>
          </w:p>
        </w:tc>
      </w:tr>
      <w:tr w:rsidR="00C22522" w:rsidTr="5AEB89E0" w14:paraId="109D532F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P="5AEB89E0" w:rsidRDefault="0A284D98" w14:paraId="75C13864" w14:textId="77777777">
            <w:pPr>
              <w:pStyle w:val="Normal0"/>
              <w:rPr>
                <w:rFonts w:ascii="Arial" w:hAnsi="Arial" w:eastAsia="Arial" w:cs="Arial"/>
                <w:strike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Vigência do Termo de Colaboração: </w:t>
            </w:r>
            <w:r w:rsidRPr="5AEB89E0">
              <w:rPr>
                <w:rFonts w:ascii="Comic Sans MS" w:hAnsi="Comic Sans MS" w:eastAsia="Comic Sans MS" w:cs="Comic Sans MS"/>
                <w:sz w:val="20"/>
                <w:szCs w:val="20"/>
              </w:rPr>
              <w:t>01/02/2022 a 31/01/2024</w:t>
            </w:r>
          </w:p>
        </w:tc>
      </w:tr>
      <w:tr w:rsidR="00C22522" w:rsidTr="5AEB89E0" w14:paraId="1EC6354B" w14:textId="77777777">
        <w:trPr>
          <w:cantSplit/>
          <w:trHeight w:val="300"/>
          <w:tblHeader/>
        </w:trPr>
        <w:tc>
          <w:tcPr>
            <w:tcW w:w="8490" w:type="dxa"/>
            <w:tcMar>
              <w:left w:w="105" w:type="dxa"/>
              <w:right w:w="105" w:type="dxa"/>
            </w:tcMar>
          </w:tcPr>
          <w:p w:rsidR="00C22522" w:rsidRDefault="003D4A3E" w14:paraId="7E8CF97A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Objeto: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 xml:space="preserve"> Execução, em regime de mútua cooperação, de oferta de serviço de apoio educacional, visando o desenvolvimento educacional, orientação aos estudos e processos de aprendizagem às crianças e aos adolescentes, de 0(zero) a 17 (dezessete) anos, 11 (onze) meses e 29 (vinte e nove) dias, sob abrigo e proteção especial, prevista no art. 98 do Estatuto da Criança e do Adolescente, ECA, e definida como provisória, excepcional às crianças e aos adolescentes em situação de vulnerabilidade social, dentre outras situações, por meio de encaminhamentos do Poder Judiciário, matriculados nas Redes Municipal e Estadual de Campinas e Instituições parcerias.</w:t>
            </w:r>
          </w:p>
          <w:p w:rsidR="00C22522" w:rsidRDefault="00C22522" w14:paraId="014BC17F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C22522" w14:paraId="524AE87F" w14:textId="77777777">
            <w:pPr>
              <w:pStyle w:val="Normal0"/>
              <w:spacing w:line="259" w:lineRule="auto"/>
              <w:jc w:val="both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34F7456E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C22522" w:rsidRDefault="00C22522" w14:paraId="0D2F55DF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9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22522" w14:paraId="0DD70DF9" w14:textId="77777777">
        <w:trPr>
          <w:cantSplit/>
          <w:tblHeader/>
        </w:trPr>
        <w:tc>
          <w:tcPr>
            <w:tcW w:w="8494" w:type="dxa"/>
          </w:tcPr>
          <w:p w:rsidR="00C22522" w:rsidRDefault="003D4A3E" w14:paraId="6BFDF55F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INTRODUÇÃO</w:t>
            </w:r>
          </w:p>
          <w:p w:rsidRPr="00BC09FF" w:rsidR="00C22522" w:rsidRDefault="003D4A3E" w14:paraId="08BB218B" w14:textId="77777777">
            <w:pPr>
              <w:pStyle w:val="Normal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9FF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As Aldeias Infantis SOS Brasil ao longo dos seus 56 anos de trabalho voltado para a atenção infantil busca desenvolver ações pautadas na garantia e defesa dos direitos das crianças, em especial as que tiveram seus direitos violados. O foco da Associação Nacional é a política integral de defesa e promoção dos direitos de crianças, adolescentes, jovens, famílias e comunidades. A Organização Aldeias Infantis SOS Brasil estabelece suas ações com foco em crianças, adolescentes e jovens e suas famílias na garantia, promoção e defesa integral de seus direitos, com a perspectiva de fortalecer a convivência familiar e comunitária por meio de um Programa Integral, como Modelo Integrado de Proteção à Infância e Adolescência baseado no enfoque de direitos, com atuação em duas áreas: “Fortalecimento Familiar e Comunitário” e “Acolhimento Institucional” No ano de 1949, surgiu primeira Aldeia, na pequena cidade de Imst-Áustria. Foi idealizada pelo educador Hermann Gmeiner que alimentava a convicção de que cada criança pertence a uma família e deve viver em comunidade. Surge então, a iniciativa de propiciar às crianças órfãs de guerra o direito ao atendimento individual e personalizado, onde prevaleça o carinho, respeito e o direito de viver em um ambiente seguro e acolhedor.</w:t>
            </w:r>
          </w:p>
          <w:p w:rsidRPr="00BC09FF" w:rsidR="00C22522" w:rsidRDefault="003D4A3E" w14:paraId="0E0297DB" w14:textId="77777777">
            <w:pPr>
              <w:pStyle w:val="Normal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9FF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O Serviço de Acolhimento Institucional “Aldeias infantis SOS Brasil” Programa Campinas – SP atende a partir de política de atendimento nos marcos legais na área da criança e do adolescente, sua prática diária propõe a identidade institucional por meio da consolidação de seu papel, função e objetivos dentro do contexto social, desmitificando os protótipos culturais apresentados pela sociedade e a rede de serviços sobre a imagem do serviço de acolhimento. Entendemos que ter o profissional da ciência da educação no serviço enriquece o processo de formação de sujeitos críticos e autônomos. Também contribui para apontar a metodologia mais adequada a ser adotada em cada caso, como também na conscientização da responsabilidade de todos os colaboradores da organização, e da escola, nesse papel. Nas casas-lares, a figura do pedagogo foi introduzida pela primeira vez no ano de 2011, tendo então, dez anos de participação na equipe de trabalho desse modelo de acolhimento. Foi proposto para o profissional contratado e para a Secretaria de Educação um trabalho que permeava o que chamamos de educação integral e, para tal feito seria utilizada a Metodologia do Enfoque Integral (MEI) da organização Aldeias Infantis SOS Brasil, plano que foi apresentado no início do ano de 2011. Com o passar do tempo, outras funções específicas foram agregadas, como o apoio na relação com as escolas, nas atividades extracurriculares e na formação das cuidadoras/educadoras residentes e de apoio. No ano de 2022, desenvolvemos, enquanto organização de acolhimento na modalidade Casa Lar, a proposta baseada na história, visão, missão e valores da organização Aldeias Infantis SOS Brasil e também nas vivências que tivemos durante o ano 2021, trabalhando o desenvolvimento por meio da valorização das potencialidades e da construção de conhecimento das crianças e adolescentes.</w:t>
            </w:r>
          </w:p>
          <w:p w:rsidRPr="00BC09FF" w:rsidR="00C22522" w:rsidRDefault="003D4A3E" w14:paraId="1488758B" w14:textId="77777777">
            <w:pPr>
              <w:pStyle w:val="Normal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9FF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O fortalecimento de vínculos sócio afetivos entre criança/família/serviços. Buscamos fortalecer com apoio sócio familiar, a autonomia dos atendidos, trabalhando com a inclusão social e melhoria de qualidade de vida faz orientações e acompanhamentos de acordo com as</w:t>
            </w:r>
            <w:r w:rsidR="00BC09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09FF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metas e diretrizes do Plano Nacional de Educação, estabelecidas pelo Ministério de Educação, respeitando a Lei de Diretrizes e Bases da Educação Nacional (LDB 9394/96), bem como o Estatuto da Criança e do Adolescente. As ações aplicadas no decorrer do ano, sendo o nosso objetivo concentrar-se em um atendimento integral que inclui cuidado com moradia, alimentação, saúde, educação, valores, transporte, segurança, lazer, recreação e cultura, contribuir para a redução da desigualdade social, propostas de atividades de qualidade, em abordagem interdisciplinar e lúdica que oferte às crianças a oportunidade de construírem seu conhecimento por meio do concreto, da brincadeira, da diversidade, de resolução de situação problema, pautada no diálogo aberto.</w:t>
            </w:r>
          </w:p>
          <w:p w:rsidRPr="00BC09FF" w:rsidR="00C22522" w:rsidRDefault="003D4A3E" w14:paraId="521205D3" w14:textId="77777777">
            <w:pPr>
              <w:pStyle w:val="Normal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9FF">
              <w:rPr>
                <w:rFonts w:ascii="Arial" w:hAnsi="Arial" w:eastAsia="Times New Roman" w:cs="Arial"/>
                <w:color w:val="000000"/>
                <w:sz w:val="20"/>
                <w:szCs w:val="20"/>
              </w:rPr>
              <w:t>Observa-se a complexidade do “Serviço de Medida Preventiva” e os desafios cotidianos, podemos afirmar que exige um caminhar longo e cauteloso, mas com resultados satisfatórios, na medida do que se é possível alcançar. O que motiva a existência desse serviço é a certeza de que sempre estamos caminhando para aprimorar, redescobrir possibilidades e traçar meios para que um atendimento de qualidade seja oferecido a todas as crianças que desse Serviço necessitar.</w:t>
            </w:r>
          </w:p>
          <w:p w:rsidR="00C22522" w:rsidRDefault="00C22522" w14:paraId="18764F90" w14:textId="77777777">
            <w:pPr>
              <w:pStyle w:val="Normal0"/>
              <w:jc w:val="both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</w:tbl>
    <w:p w:rsidR="00C22522" w:rsidRDefault="00C22522" w14:paraId="0E3FC7F3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a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991"/>
        <w:gridCol w:w="2858"/>
        <w:gridCol w:w="2645"/>
      </w:tblGrid>
      <w:tr w:rsidR="00C22522" w14:paraId="081C2575" w14:textId="77777777">
        <w:trPr>
          <w:cantSplit/>
          <w:tblHeader/>
        </w:trPr>
        <w:tc>
          <w:tcPr>
            <w:tcW w:w="8494" w:type="dxa"/>
            <w:gridSpan w:val="3"/>
          </w:tcPr>
          <w:p w:rsidR="00C22522" w:rsidRDefault="003D4A3E" w14:paraId="3FE67B7C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ATENDIMENTOS</w:t>
            </w:r>
          </w:p>
        </w:tc>
      </w:tr>
      <w:tr w:rsidR="00C22522" w14:paraId="22A4024B" w14:textId="77777777">
        <w:trPr>
          <w:cantSplit/>
          <w:tblHeader/>
        </w:trPr>
        <w:tc>
          <w:tcPr>
            <w:tcW w:w="2991" w:type="dxa"/>
          </w:tcPr>
          <w:p w:rsidR="00C22522" w:rsidRDefault="003D4A3E" w14:paraId="3AD5B213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Atendimentos em 2022</w:t>
            </w:r>
          </w:p>
        </w:tc>
        <w:tc>
          <w:tcPr>
            <w:tcW w:w="2858" w:type="dxa"/>
          </w:tcPr>
          <w:p w:rsidR="00C22522" w:rsidRDefault="003D4A3E" w14:paraId="331D6210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Mensal</w:t>
            </w:r>
          </w:p>
        </w:tc>
        <w:tc>
          <w:tcPr>
            <w:tcW w:w="2645" w:type="dxa"/>
          </w:tcPr>
          <w:p w:rsidR="00C22522" w:rsidRDefault="003D4A3E" w14:paraId="0947CD84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Anual</w:t>
            </w:r>
          </w:p>
        </w:tc>
      </w:tr>
      <w:tr w:rsidR="00C22522" w14:paraId="3E82C1C4" w14:textId="77777777">
        <w:trPr>
          <w:cantSplit/>
          <w:tblHeader/>
        </w:trPr>
        <w:tc>
          <w:tcPr>
            <w:tcW w:w="2991" w:type="dxa"/>
          </w:tcPr>
          <w:p w:rsidR="00C22522" w:rsidRDefault="00C22522" w14:paraId="08F8B9B6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  <w:tc>
          <w:tcPr>
            <w:tcW w:w="2858" w:type="dxa"/>
          </w:tcPr>
          <w:p w:rsidR="00C22522" w:rsidRDefault="003D4A3E" w14:paraId="48F93303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58</w:t>
            </w:r>
          </w:p>
        </w:tc>
        <w:tc>
          <w:tcPr>
            <w:tcW w:w="2645" w:type="dxa"/>
          </w:tcPr>
          <w:p w:rsidR="00C22522" w:rsidRDefault="003D4A3E" w14:paraId="1B26E743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69</w:t>
            </w:r>
          </w:p>
        </w:tc>
      </w:tr>
    </w:tbl>
    <w:p w:rsidR="00C22522" w:rsidRDefault="00C22522" w14:paraId="39506088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b"/>
        <w:tblW w:w="85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693"/>
        <w:gridCol w:w="3402"/>
      </w:tblGrid>
      <w:tr w:rsidR="00C22522" w14:paraId="5D252334" w14:textId="77777777">
        <w:trPr>
          <w:cantSplit/>
          <w:tblHeader/>
        </w:trPr>
        <w:tc>
          <w:tcPr>
            <w:tcW w:w="8500" w:type="dxa"/>
            <w:gridSpan w:val="3"/>
          </w:tcPr>
          <w:p w:rsidR="00C22522" w:rsidRDefault="003D4A3E" w14:paraId="5B942390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QUADRO DE RECURSOS HUMANOS</w:t>
            </w:r>
          </w:p>
        </w:tc>
      </w:tr>
      <w:tr w:rsidR="00C22522" w14:paraId="51A754D0" w14:textId="77777777">
        <w:trPr>
          <w:cantSplit/>
          <w:tblHeader/>
        </w:trPr>
        <w:tc>
          <w:tcPr>
            <w:tcW w:w="2405" w:type="dxa"/>
          </w:tcPr>
          <w:p w:rsidR="00C22522" w:rsidRDefault="003D4A3E" w14:paraId="74C45E33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Função</w:t>
            </w:r>
          </w:p>
        </w:tc>
        <w:tc>
          <w:tcPr>
            <w:tcW w:w="2693" w:type="dxa"/>
          </w:tcPr>
          <w:p w:rsidR="00C22522" w:rsidRDefault="003D4A3E" w14:paraId="2C5EC257" w14:textId="77777777">
            <w:pPr>
              <w:pStyle w:val="Normal0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Quantidade de profissionais (proposta) para execução do ajuste</w:t>
            </w:r>
          </w:p>
        </w:tc>
        <w:tc>
          <w:tcPr>
            <w:tcW w:w="3402" w:type="dxa"/>
          </w:tcPr>
          <w:p w:rsidR="00C22522" w:rsidRDefault="003D4A3E" w14:paraId="4A52482A" w14:textId="77777777">
            <w:pPr>
              <w:pStyle w:val="Normal0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Quantidade de profissionais contratados ou que trabalharam na parceria em 2022</w:t>
            </w:r>
          </w:p>
        </w:tc>
      </w:tr>
      <w:tr w:rsidR="00C22522" w14:paraId="4C45F61D" w14:textId="77777777">
        <w:trPr>
          <w:cantSplit/>
          <w:tblHeader/>
        </w:trPr>
        <w:tc>
          <w:tcPr>
            <w:tcW w:w="2405" w:type="dxa"/>
          </w:tcPr>
          <w:p w:rsidR="00C22522" w:rsidRDefault="003D4A3E" w14:paraId="1B6D9C70" w14:textId="77777777">
            <w:pPr>
              <w:pStyle w:val="Normal0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Pedagoga</w:t>
            </w:r>
          </w:p>
        </w:tc>
        <w:tc>
          <w:tcPr>
            <w:tcW w:w="2693" w:type="dxa"/>
          </w:tcPr>
          <w:p w:rsidR="00C22522" w:rsidRDefault="003D4A3E" w14:paraId="5717253D" w14:textId="77777777">
            <w:pPr>
              <w:pStyle w:val="Normal0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C22522" w:rsidRDefault="003D4A3E" w14:paraId="2DFC89FA" w14:textId="77777777">
            <w:pPr>
              <w:pStyle w:val="Normal0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3</w:t>
            </w:r>
          </w:p>
        </w:tc>
      </w:tr>
    </w:tbl>
    <w:p w:rsidR="00C22522" w:rsidRDefault="00C22522" w14:paraId="32FF9C84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C22522" w:rsidRDefault="00C22522" w14:paraId="13242F99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C22522" w:rsidRDefault="00C22522" w14:paraId="6E42CA89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C22522" w:rsidRDefault="003D4A3E" w14:paraId="1360CE54" w14:textId="77777777">
      <w:pPr>
        <w:pStyle w:val="Normal0"/>
        <w:rPr>
          <w:rFonts w:ascii="Comic Sans MS" w:hAnsi="Comic Sans MS" w:eastAsia="Comic Sans MS" w:cs="Comic Sans MS"/>
          <w:color w:val="FF0000"/>
          <w:sz w:val="20"/>
          <w:szCs w:val="20"/>
        </w:rPr>
      </w:pPr>
      <w:r>
        <w:rPr>
          <w:rFonts w:ascii="Comic Sans MS" w:hAnsi="Comic Sans MS" w:eastAsia="Comic Sans MS" w:cs="Comic Sans MS"/>
          <w:sz w:val="20"/>
          <w:szCs w:val="20"/>
        </w:rPr>
        <w:t>Justificativa:</w:t>
      </w:r>
    </w:p>
    <w:tbl>
      <w:tblPr>
        <w:tblStyle w:val="affffc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22522" w:rsidTr="06C04A21" w14:paraId="48FD5E75" w14:textId="77777777">
        <w:trPr>
          <w:cantSplit/>
          <w:tblHeader/>
        </w:trPr>
        <w:tc>
          <w:tcPr>
            <w:tcW w:w="8494" w:type="dxa"/>
            <w:tcMar/>
          </w:tcPr>
          <w:p w:rsidR="00C22522" w:rsidP="003D4A3E" w:rsidRDefault="003D4A3E" w14:paraId="03D81701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ATIVIDADES DESENVOLVIDAS</w:t>
            </w:r>
          </w:p>
          <w:p w:rsidRPr="003D4A3E" w:rsidR="003D4A3E" w:rsidP="00BC09FF" w:rsidRDefault="003D4A3E" w14:paraId="13F73478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</w:p>
          <w:p w:rsidR="00C22522" w:rsidRDefault="003D4A3E" w14:paraId="0DA48E6D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ATIVIDADES E PROJETOS REALIZADOS EM 2022</w:t>
            </w:r>
          </w:p>
          <w:p w:rsidR="00C22522" w:rsidRDefault="003D4A3E" w14:paraId="7CF8B33A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Considerando a Lei de Diretrizes e Bases - Estatuto da Criança e do Adolescente estabelece que todas as instituições que desenvolvem serviço de acolhimento institucional devem prestar pela assistência a criança e ao adolescente, oferecendo-lhes acolhida, cuidado e espaço para socialização e desenvolvimento. Nesse sentido, para obter maior eficácia nos resultados e organizar melhor as ações, o Serviço de Acolhimento Institucional “Aldeias Infantis SOS Brasil” Programa Campinas – SP, conta com projetos que subsidiam a ação técnica e operacional específica tanto relativa ao atendimento às crianças, como aos seus familiares e aos profissionais.</w:t>
            </w:r>
          </w:p>
          <w:p w:rsidR="00C22522" w:rsidRDefault="003D4A3E" w14:paraId="6C00AAC8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Durante o ano de 2022, buscamos dar continuidade a alguns projetos, acrescentar e aperfeiçoar outros, com o intuito de proporcionar as crianças acolhidas caminhos alternativos para a superação de suas dificuldades.</w:t>
            </w:r>
          </w:p>
          <w:p w:rsidR="00C22522" w:rsidRDefault="003D4A3E" w14:paraId="70A4BE74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Além dessa preocupação, buscamos oferecer às crianças momentos diferenciados, na sua maioria, facilitados através de voluntários e parcerias, que trouxeram mais alegria para nossa casa e nossas crianças.</w:t>
            </w:r>
          </w:p>
          <w:p w:rsidR="00C22522" w:rsidRDefault="003D4A3E" w14:paraId="7B2B5575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Com a parceria entre pessoas jurídicas e físicas, em 2022, desenvolvemos os seguintes projetos em nossos serviços:</w:t>
            </w:r>
          </w:p>
          <w:p w:rsidR="00C22522" w:rsidRDefault="003D4A3E" w14:paraId="487A6A4E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VOLUNTÁRIOS DO FAZENDO SEMPRE</w:t>
            </w:r>
          </w:p>
          <w:p w:rsidR="00C22522" w:rsidRDefault="003D4A3E" w14:paraId="1B4D1578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Com os projetos Construindo juntos e o Namastê e Yoga.</w:t>
            </w:r>
          </w:p>
          <w:p w:rsidR="00C22522" w:rsidRDefault="003D4A3E" w14:paraId="773D5BFB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O grupo proporciona condições de desenvolvimento do pensar enquanto elaboram as atividades desde o incentivo da leitura individual e coletiva, até o simples gesto de propor discussões e pequenas reflexões em conjunto com as crianças e adolescente da casa.</w:t>
            </w:r>
          </w:p>
          <w:p w:rsidR="00C22522" w:rsidRDefault="0A284D98" w14:paraId="07FE9FA7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 w:rsidRPr="5AEB89E0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Enfatizam a importância do brincar, em todas as faixas etárias possibilitando momentos de união e cuidado com si mesmo e ao próximo.</w:t>
            </w:r>
          </w:p>
          <w:p w:rsidR="5AEB89E0" w:rsidP="5AEB89E0" w:rsidRDefault="5AEB89E0" w14:paraId="4E3F79B2" w14:textId="77777777">
            <w:pPr>
              <w:pStyle w:val="Normal0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  <w:p w:rsidR="00C22522" w:rsidRDefault="003D4A3E" w14:paraId="742C8C0F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AÇÃO RESPONSÁVEIS</w:t>
            </w:r>
          </w:p>
          <w:p w:rsidR="00C22522" w:rsidRDefault="003D4A3E" w14:paraId="6C0618F4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· Atividades semanais de esporte/Natação/ Yoga/ Judô/ Dança</w:t>
            </w:r>
          </w:p>
          <w:p w:rsidR="00C22522" w:rsidRDefault="003D4A3E" w14:paraId="40F82C12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Hip Hop. · Grupo de voluntários. Cinema – shoppings Dom Pedro,</w:t>
            </w:r>
          </w:p>
          <w:p w:rsidR="00C22522" w:rsidRDefault="003D4A3E" w14:paraId="0BBF89E1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Iguatemi e campinas Shopping. · Grupo de Voluntários, Pedagogos e Coordenação.</w:t>
            </w:r>
          </w:p>
          <w:p w:rsidR="00C22522" w:rsidRDefault="003D4A3E" w14:paraId="4E194053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· Dia das crianças/ Natal · Pedagogo, Equipe Técnica e Coordenação.</w:t>
            </w:r>
          </w:p>
          <w:p w:rsidR="00C22522" w:rsidRDefault="003D4A3E" w14:paraId="39C583D9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· Festa Junina, Gincana. · Pedagogo, Equipe Técnica e Coordenação.</w:t>
            </w:r>
          </w:p>
          <w:p w:rsidR="00C22522" w:rsidRDefault="003D4A3E" w14:paraId="695FF18C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· Casa de Cultura Maluco Beleza · Pedagogo</w:t>
            </w:r>
          </w:p>
          <w:p w:rsidR="00C22522" w:rsidRDefault="003D4A3E" w14:paraId="20C28045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· Passeio Bosques, Parques da</w:t>
            </w:r>
          </w:p>
          <w:p w:rsidR="00C22522" w:rsidRDefault="003D4A3E" w14:paraId="60BFACEF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cidade, Pedreira do Chapadão,</w:t>
            </w:r>
          </w:p>
          <w:p w:rsidR="00C22522" w:rsidRDefault="003D4A3E" w14:paraId="345A2CCF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Shopping Dom Pedro, SESC;</w:t>
            </w:r>
          </w:p>
          <w:p w:rsidR="00C22522" w:rsidRDefault="003D4A3E" w14:paraId="0275CED4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Interação com a Comunidade. · Pedagogo e Coordenação.</w:t>
            </w:r>
          </w:p>
          <w:p w:rsidR="00C22522" w:rsidRDefault="003D4A3E" w14:paraId="7C8C5562" w14:textId="77777777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</w:rPr>
              <w:t>Registre-se também que, no decorrer do ano, as crianças participaram de passeios a chácaras, festas em casas de eventos, festas de aniversários, comemorações festivas (páscoa, dia das crianças, aniversário institucional, natal, etc.).</w:t>
            </w:r>
          </w:p>
          <w:p w:rsidR="00C22522" w:rsidRDefault="00C22522" w14:paraId="2EB47D8D" w14:textId="77777777">
            <w:pPr>
              <w:pStyle w:val="Normal0"/>
              <w:jc w:val="both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C22522" w:rsidRDefault="003D4A3E" w14:paraId="5D4158D2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Passeios</w:t>
            </w:r>
            <w:r>
              <w:tab/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ATIVIDADE CULTURAL – PASSEIO </w:t>
            </w:r>
          </w:p>
          <w:p w:rsidR="00C22522" w:rsidRDefault="003D4A3E" w14:paraId="2EF95EE2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CINEMA</w:t>
            </w:r>
          </w:p>
          <w:p w:rsidR="00C22522" w:rsidRDefault="003D4A3E" w14:paraId="2FB9E1D7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                    No dia 31 de Janeiro de 2022 fomos ao cinema Kinoplex, localizado no Parque Dom Pedro Shopping com todas as crianças e adolescentes. Onde assistimos o filme:  Homem-Aranha: Sem Volta para Casa (2021 ‧ Ação/Aventura ‧ 2h 28m – Faixa etária 12 anos).</w:t>
            </w:r>
          </w:p>
          <w:p w:rsidR="00C22522" w:rsidRDefault="003D4A3E" w14:paraId="0919B180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Para os menores assistimos o filme: Encanto (2021 ‧ Musical/Comédia ‧ 1h 39m – Faixa etária livre). </w:t>
            </w:r>
          </w:p>
          <w:p w:rsidR="00C22522" w:rsidRDefault="003D4A3E" w14:paraId="39BB3E69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Nossa proposta pedagógica ressalta a importância dos estudos e vivencias cultural, pois essa é uma das formas de ampliar sua plenitude com a socialização. Dentro deste projeto são prevista visitas ao cinema e projetos educativos em geral.</w:t>
            </w:r>
          </w:p>
          <w:p w:rsidR="00C22522" w:rsidRDefault="003D4A3E" w14:paraId="5F5623D9" w14:textId="41EE243B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              O Estudo do meio realizado conta como proposta pedagógica, totalmente interativa, oportunizando aos seus participantes, momento incrível com uma atração, pedagógica. Trabalhando no desenvolvimento o intelectual, emocional, convívio em equipe, compartilhar um espaço </w:t>
            </w:r>
            <w:r w:rsidRPr="06C04A21" w:rsidR="09008AD6">
              <w:rPr>
                <w:rFonts w:ascii="Arial" w:hAnsi="Arial" w:eastAsia="Arial" w:cs="Arial"/>
                <w:sz w:val="20"/>
                <w:szCs w:val="20"/>
              </w:rPr>
              <w:t>público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,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ação proativa.</w:t>
            </w:r>
          </w:p>
          <w:p w:rsidR="00C22522" w:rsidRDefault="003D4A3E" w14:paraId="06AA36A5" w14:textId="56D6135A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               Essa atividade agregará de forma significativa, na construção do sujeito, ofertando as crianças/adolescentes à </w:t>
            </w:r>
            <w:r w:rsidRPr="06C04A21" w:rsidR="3FE3371E">
              <w:rPr>
                <w:rFonts w:ascii="Arial" w:hAnsi="Arial" w:eastAsia="Arial" w:cs="Arial"/>
                <w:sz w:val="20"/>
                <w:szCs w:val="20"/>
              </w:rPr>
              <w:t>ideia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, que em uma </w:t>
            </w:r>
            <w:r w:rsidRPr="06C04A21" w:rsidR="6EA42A5A">
              <w:rPr>
                <w:rFonts w:ascii="Arial" w:hAnsi="Arial" w:eastAsia="Arial" w:cs="Arial"/>
                <w:sz w:val="20"/>
                <w:szCs w:val="20"/>
              </w:rPr>
              <w:t>vivência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em sociedade, requer participação, autonomia, coragem e criatividade. Desmistificando a </w:t>
            </w:r>
            <w:r w:rsidRPr="06C04A21" w:rsidR="52904A8A">
              <w:rPr>
                <w:rFonts w:ascii="Arial" w:hAnsi="Arial" w:eastAsia="Arial" w:cs="Arial"/>
                <w:sz w:val="20"/>
                <w:szCs w:val="20"/>
              </w:rPr>
              <w:t>ideia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de fraco e forte, 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mais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internaliza que juntos </w:t>
            </w:r>
            <w:r w:rsidRPr="06C04A21" w:rsidR="00D04EB5">
              <w:rPr>
                <w:rFonts w:ascii="Arial" w:hAnsi="Arial" w:eastAsia="Arial" w:cs="Arial"/>
                <w:sz w:val="20"/>
                <w:szCs w:val="20"/>
              </w:rPr>
              <w:t>podemos vencer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, transforma e conquistar.</w:t>
            </w:r>
          </w:p>
          <w:p w:rsidR="00C22522" w:rsidRDefault="003D4A3E" w14:paraId="4AFF0041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              Após o estudo do meio, os pedagogos desenvolveram uma roda de conversa para relatar sobre o tema do filme, elencando a proposta de atividades, que fortaleça no aprendizado. </w:t>
            </w:r>
          </w:p>
          <w:p w:rsidR="00C22522" w:rsidRDefault="003D4A3E" w14:paraId="33B98CD0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ATIVIDADE CULTURAL – PASSEIO </w:t>
            </w:r>
          </w:p>
          <w:p w:rsidR="00C22522" w:rsidRDefault="003D4A3E" w14:paraId="705BE12D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Altitude Park Campinas.</w:t>
            </w:r>
          </w:p>
          <w:p w:rsidR="00C22522" w:rsidRDefault="003D4A3E" w14:paraId="0FDA5E7B" w14:textId="7D072F1A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                No dia 28 de </w:t>
            </w:r>
            <w:r w:rsidRPr="06C04A21" w:rsidR="15713996">
              <w:rPr>
                <w:rFonts w:ascii="Arial" w:hAnsi="Arial" w:eastAsia="Arial" w:cs="Arial"/>
                <w:sz w:val="20"/>
                <w:szCs w:val="20"/>
              </w:rPr>
              <w:t>janeiro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de 2022 foi realizado um passeio- Altitude Park Campinas. Nossa proposta pedagógica ressalta a importância dos estudos e vivencias cultural, pois essa é uma das formas de ampliar sua plenitude com a socialização e trabalhar com a coordenação e realizar diversos movimentos coordenados, ou seja, a coordenação é a capacidade de sincronizar vários movimentos por meios do cérebro, músculos e articulações. Dentro deste projeto são previstas visitas a zoológicos, cinemas, parques, observatórios e projetos educativos em geral.</w:t>
            </w:r>
          </w:p>
          <w:p w:rsidR="00C22522" w:rsidRDefault="003D4A3E" w14:paraId="47675426" w14:textId="1AA073EA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                   O Estudo do meio </w:t>
            </w:r>
            <w:r w:rsidRPr="06C04A21" w:rsidR="6F12F304">
              <w:rPr>
                <w:rFonts w:ascii="Arial" w:hAnsi="Arial" w:eastAsia="Arial" w:cs="Arial"/>
                <w:sz w:val="20"/>
                <w:szCs w:val="20"/>
              </w:rPr>
              <w:t xml:space="preserve">realizado 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conta como proposta pedagógica, totalmente interativa, oportunizando aos seus participantes, momento incrível com uma atração, pedagógica. Trabalhando no desenvolvimento o intelectual, emocional, convívio em equipe, compartilhar um espaço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06C04A21" w:rsidR="4D5B362A">
              <w:rPr>
                <w:rFonts w:ascii="Arial" w:hAnsi="Arial" w:eastAsia="Arial" w:cs="Arial"/>
                <w:sz w:val="20"/>
                <w:szCs w:val="20"/>
              </w:rPr>
              <w:t>público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, ação proativa.</w:t>
            </w:r>
          </w:p>
          <w:p w:rsidR="00C22522" w:rsidRDefault="003D4A3E" w14:paraId="621409DF" w14:textId="72C1E5CC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                   Essa atividade </w:t>
            </w:r>
            <w:r w:rsidRPr="06C04A21" w:rsidR="507AA71F">
              <w:rPr>
                <w:rFonts w:ascii="Arial" w:hAnsi="Arial" w:eastAsia="Arial" w:cs="Arial"/>
                <w:sz w:val="20"/>
                <w:szCs w:val="20"/>
              </w:rPr>
              <w:t xml:space="preserve">agregou 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de forma significativa, na construção do sujeito, ofertando as crianças/adolescentes à </w:t>
            </w:r>
            <w:r w:rsidRPr="06C04A21" w:rsidR="7530C7CB">
              <w:rPr>
                <w:rFonts w:ascii="Arial" w:hAnsi="Arial" w:eastAsia="Arial" w:cs="Arial"/>
                <w:sz w:val="20"/>
                <w:szCs w:val="20"/>
              </w:rPr>
              <w:t>ideia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, que em uma </w:t>
            </w:r>
            <w:r w:rsidRPr="06C04A21" w:rsidR="505ECBAB">
              <w:rPr>
                <w:rFonts w:ascii="Arial" w:hAnsi="Arial" w:eastAsia="Arial" w:cs="Arial"/>
                <w:sz w:val="20"/>
                <w:szCs w:val="20"/>
              </w:rPr>
              <w:t>vivência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em sociedade, requer participação, autonomia, coragem e criatividade. Desmistificando a </w:t>
            </w:r>
            <w:r w:rsidRPr="06C04A21" w:rsidR="7F4C4513">
              <w:rPr>
                <w:rFonts w:ascii="Arial" w:hAnsi="Arial" w:eastAsia="Arial" w:cs="Arial"/>
                <w:sz w:val="20"/>
                <w:szCs w:val="20"/>
              </w:rPr>
              <w:t>ideia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de fraco e forte, 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>mais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 internaliza que juntos </w:t>
            </w:r>
            <w:r w:rsidRPr="06C04A21" w:rsidR="47CFD064">
              <w:rPr>
                <w:rFonts w:ascii="Arial" w:hAnsi="Arial" w:eastAsia="Arial" w:cs="Arial"/>
                <w:sz w:val="20"/>
                <w:szCs w:val="20"/>
              </w:rPr>
              <w:t>podemos vencer</w:t>
            </w:r>
            <w:r w:rsidRPr="06C04A21" w:rsidR="003D4A3E">
              <w:rPr>
                <w:rFonts w:ascii="Arial" w:hAnsi="Arial" w:eastAsia="Arial" w:cs="Arial"/>
                <w:sz w:val="20"/>
                <w:szCs w:val="20"/>
              </w:rPr>
              <w:t xml:space="preserve">, transforma e conquistar. Após o estudo do meio, os pedagogos desenvolveram uma roda de conversa para relatar sobre atividade desenvolvida, elencando a proposta de atividades, que fortaleça no aprendizado. </w:t>
            </w:r>
          </w:p>
          <w:p w:rsidR="00C22522" w:rsidRDefault="003D4A3E" w14:paraId="35CBA893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Pedagogos (as) Envolvidos: Karen Iris Nascimento, Anna Flávia Oliveira Reis e Claudecir Carmona.</w:t>
            </w:r>
          </w:p>
          <w:p w:rsidR="00C22522" w:rsidRDefault="00C22522" w14:paraId="610ECCD8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C22522" w:rsidRDefault="003D4A3E" w14:paraId="0FD55237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Atividades desenvolvidas nas Casas Lares </w:t>
            </w:r>
            <w:r>
              <w:tab/>
            </w:r>
          </w:p>
          <w:p w:rsidR="00C22522" w:rsidRDefault="00AE031F" w14:paraId="05BFAFFF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"/>
                <w:id w:val="294361322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Atividades Escolares Mensais;</w:t>
            </w:r>
          </w:p>
          <w:p w:rsidR="00C22522" w:rsidRDefault="00AE031F" w14:paraId="25CF7CF7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2"/>
                <w:id w:val="833124499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 Material Didático – Impressos pela escola e instituição;</w:t>
            </w:r>
          </w:p>
          <w:p w:rsidR="00C22522" w:rsidRDefault="00AE031F" w14:paraId="23F9D378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3"/>
                <w:id w:val="1711217950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Provas Escolares encaminhadas por e-mail e plataforma de drive e presencial.</w:t>
            </w:r>
          </w:p>
          <w:p w:rsidR="00C22522" w:rsidRDefault="00AE031F" w14:paraId="42325DDD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4"/>
                <w:id w:val="1617202851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APP- Língua Portuguesa e Matemática pela plataforma SED. (Secretaria de educação digital);</w:t>
            </w:r>
          </w:p>
          <w:p w:rsidR="00C22522" w:rsidRDefault="00AE031F" w14:paraId="2147B4C3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5"/>
                <w:id w:val="1212572042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Grupo de estudos e rodas de conversas (Devidamente com distanciamento Social);</w:t>
            </w:r>
          </w:p>
          <w:p w:rsidR="00C22522" w:rsidRDefault="00AE031F" w14:paraId="56EE6FA2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6"/>
                <w:id w:val="349879414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Pintura de desenhos;</w:t>
            </w:r>
          </w:p>
          <w:p w:rsidR="00C22522" w:rsidRDefault="00AE031F" w14:paraId="143D8F0B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7"/>
                <w:id w:val="1489009570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Leitura de livros;</w:t>
            </w:r>
          </w:p>
          <w:p w:rsidR="00C22522" w:rsidRDefault="00AE031F" w14:paraId="18A54FC5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8"/>
                <w:id w:val="753807160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Contação de história;</w:t>
            </w:r>
          </w:p>
          <w:p w:rsidR="00C22522" w:rsidRDefault="00AE031F" w14:paraId="18F209F1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9"/>
                <w:id w:val="1377964928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Conversas individuais;</w:t>
            </w:r>
          </w:p>
          <w:p w:rsidR="00C22522" w:rsidRDefault="00AE031F" w14:paraId="18742012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0"/>
                <w:id w:val="1537958744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 xml:space="preserve">Rodas de conversas em grupos onde foi abordados vários temas;  </w:t>
            </w:r>
          </w:p>
          <w:p w:rsidR="00C22522" w:rsidRDefault="00AE031F" w14:paraId="39FF0AE3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1"/>
                <w:id w:val="1155784092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Estudo individual da dificuldade individual de cada um;</w:t>
            </w:r>
          </w:p>
          <w:p w:rsidR="00C22522" w:rsidRDefault="00AE031F" w14:paraId="085170B9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2"/>
                <w:id w:val="1277880578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Atividades pedagógicas impressas;</w:t>
            </w:r>
          </w:p>
          <w:p w:rsidR="00C22522" w:rsidRDefault="00AE031F" w14:paraId="375E1CE9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3"/>
                <w:id w:val="665272987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 ao ar livre;</w:t>
            </w:r>
          </w:p>
          <w:p w:rsidR="00C22522" w:rsidRDefault="00AE031F" w14:paraId="3087D6DC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4"/>
                <w:id w:val="1406921245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 de artesanato;</w:t>
            </w:r>
          </w:p>
          <w:p w:rsidR="00C22522" w:rsidRDefault="00AE031F" w14:paraId="664A82F2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sdt>
              <w:sdtPr>
                <w:tag w:val="goog_rdk_15"/>
                <w:id w:val="930253817"/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Atividade de esporte;</w:t>
            </w:r>
          </w:p>
          <w:p w:rsidR="00C22522" w:rsidP="06C04A21" w:rsidRDefault="00AE031F" w14:textId="77777777" w14:paraId="3956F82D">
            <w:pPr>
              <w:pStyle w:val="Normal0"/>
              <w:jc w:val="both"/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</w:pPr>
            <w:sdt>
              <w:sdtPr>
                <w:tag w:val="goog_rdk_16"/>
                <w:id w:val="852430822"/>
                <w:placeholder>
                  <w:docPart w:val="DefaultPlaceholder_1081868574"/>
                </w:placeholder>
              </w:sdtPr>
              <w:sdtEndPr/>
              <w:sdtContent>
                <w:r w:rsidR="003D4A3E">
                  <w:rPr>
                    <w:rFonts w:ascii="Cardo" w:hAnsi="Cardo" w:eastAsia="Cardo" w:cs="Cardo"/>
                    <w:sz w:val="20"/>
                    <w:szCs w:val="20"/>
                  </w:rPr>
                  <w:t>⦁</w:t>
                </w:r>
              </w:sdtContent>
            </w:sdt>
            <w:r w:rsidR="003D4A3E">
              <w:tab/>
            </w:r>
            <w:r w:rsidR="003D4A3E">
              <w:rPr>
                <w:rFonts w:ascii="Arial" w:hAnsi="Arial" w:eastAsia="Arial" w:cs="Arial"/>
                <w:sz w:val="20"/>
                <w:szCs w:val="20"/>
              </w:rPr>
              <w:t>Sessão Cinema com filmes educativos;</w:t>
            </w:r>
          </w:p>
          <w:p w:rsidR="00C22522" w:rsidRDefault="00AE031F" w14:paraId="7DF936A1" w14:textId="4D40E124">
            <w:pPr>
              <w:pStyle w:val="Normal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 w:rsidRPr="06C04A21" w:rsidR="003D4A3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Fotos</w:t>
            </w:r>
          </w:p>
          <w:p w:rsidR="00C22522" w:rsidRDefault="003D4A3E" w14:paraId="5CB1B998" w14:textId="77777777">
            <w:pPr>
              <w:pStyle w:val="Normal0"/>
              <w:spacing w:before="120" w:after="200" w:line="276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 xml:space="preserve">Cinema – Kinoplex- </w:t>
            </w:r>
          </w:p>
          <w:p w:rsidR="00C22522" w:rsidRDefault="003D4A3E" w14:paraId="2929E6D8" w14:textId="77777777">
            <w:pPr>
              <w:pStyle w:val="Normal0"/>
              <w:spacing w:before="120" w:after="200" w:line="276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D06D85" wp14:editId="4D0686B2">
                  <wp:extent cx="3429000" cy="3419475"/>
                  <wp:effectExtent l="0" t="0" r="0" b="0"/>
                  <wp:docPr id="1233579149" name="image6.png" descr="C:\Users\ADM\Downloads\20220805_1025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ADM\Downloads\20220805_10253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41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6A37F4" wp14:editId="1BF14497">
                  <wp:extent cx="4648202" cy="4629150"/>
                  <wp:effectExtent l="0" t="0" r="0" b="0"/>
                  <wp:docPr id="1233579148" name="image11.png" descr="C:\Users\ADM\Downloads\20220805_1454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ADM\Downloads\20220805_14545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2" cy="462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2522" w:rsidRDefault="00C22522" w14:paraId="4789B227" w14:textId="77777777">
            <w:pPr>
              <w:pStyle w:val="Normal0"/>
              <w:spacing w:before="120" w:after="200" w:line="276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3D4A3E" w14:paraId="0884592A" w14:textId="77777777">
            <w:pPr>
              <w:pStyle w:val="Normal0"/>
              <w:spacing w:before="120" w:after="200" w:line="276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E10A22" wp14:editId="014E7373">
                  <wp:extent cx="5248276" cy="2933700"/>
                  <wp:effectExtent l="0" t="0" r="0" b="0"/>
                  <wp:docPr id="1233579151" name="image7.png" descr="C:\Users\ADM\Desktop\Cine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ADM\Desktop\Cinema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6" cy="293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2522" w:rsidRDefault="00C22522" w14:paraId="585D4F50" w14:textId="77777777">
            <w:pPr>
              <w:pStyle w:val="Normal0"/>
              <w:spacing w:before="120" w:after="200" w:line="276" w:lineRule="auto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3D4A3E" w14:paraId="0EB88C9A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AFC5FD" wp14:editId="274B5221">
                  <wp:extent cx="5248276" cy="3762375"/>
                  <wp:effectExtent l="0" t="0" r="0" b="0"/>
                  <wp:docPr id="1233579150" name="image8.png" descr="C:\Users\ADM\Desktop\20220201_1338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DM\Desktop\20220201_13381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6" cy="3762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2522" w:rsidRDefault="00C22522" w14:paraId="58F6AFEF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C22522" w14:paraId="0AC84250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3D4A3E" w14:paraId="3FA4AC69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9A8B6A" wp14:editId="36E329AA">
                  <wp:extent cx="5162552" cy="4000500"/>
                  <wp:effectExtent l="0" t="0" r="0" b="0"/>
                  <wp:docPr id="1233579153" name="image9.png" descr="C:\Users\ADM\Desktop\20220202_160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ADM\Desktop\20220202_16024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2" cy="400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2522" w:rsidRDefault="00C22522" w14:paraId="2B771E93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</w:p>
          <w:p w:rsidR="00C22522" w:rsidRDefault="003D4A3E" w14:paraId="13DCAC7F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color w:val="000000"/>
                <w:sz w:val="20"/>
                <w:szCs w:val="20"/>
              </w:rPr>
              <w:t>Equipe Pedagógica – Reunião 2022</w:t>
            </w:r>
          </w:p>
          <w:p w:rsidR="00C22522" w:rsidRDefault="003D4A3E" w14:paraId="13D2355E" w14:textId="77777777">
            <w:pPr>
              <w:pStyle w:val="Normal0"/>
              <w:spacing w:after="200" w:line="276" w:lineRule="auto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C23586" wp14:editId="0C8C3C8F">
                  <wp:extent cx="5162552" cy="3286125"/>
                  <wp:effectExtent l="0" t="0" r="0" b="0"/>
                  <wp:docPr id="1233579152" name="image10.png" descr="C:\Users\ADM\Downloads\Screenshot_20230504_101917_Galler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ADM\Downloads\Screenshot_20230504_101917_Gallery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2" cy="3286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2522" w:rsidRDefault="00C22522" w14:paraId="02561797" w14:textId="77777777">
            <w:pPr>
              <w:pStyle w:val="Normal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</w:p>
          <w:p w:rsidR="00C22522" w:rsidRDefault="00C22522" w14:paraId="3BD3B76D" w14:textId="77777777">
            <w:pPr>
              <w:pStyle w:val="Normal0"/>
              <w:jc w:val="both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</w:p>
          <w:p w:rsidR="00C22522" w:rsidRDefault="00C22522" w14:paraId="44309396" w14:textId="77777777">
            <w:pPr>
              <w:pStyle w:val="Normal0"/>
              <w:jc w:val="both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</w:p>
          <w:p w:rsidR="00C22522" w:rsidRDefault="00C22522" w14:paraId="169ABACF" w14:textId="77777777">
            <w:pPr>
              <w:pStyle w:val="Normal0"/>
              <w:jc w:val="both"/>
              <w:rPr>
                <w:rFonts w:ascii="Comic Sans MS" w:hAnsi="Comic Sans MS" w:eastAsia="Comic Sans MS" w:cs="Comic Sans MS"/>
                <w:color w:val="FF0000"/>
                <w:sz w:val="20"/>
                <w:szCs w:val="20"/>
              </w:rPr>
            </w:pPr>
          </w:p>
        </w:tc>
      </w:tr>
    </w:tbl>
    <w:p w:rsidR="00C22522" w:rsidRDefault="00C22522" w14:paraId="3B1D7E61" w14:textId="77777777">
      <w:pPr>
        <w:pStyle w:val="Normal0"/>
        <w:jc w:val="center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d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1499"/>
        <w:gridCol w:w="1678"/>
        <w:gridCol w:w="1701"/>
        <w:gridCol w:w="1406"/>
      </w:tblGrid>
      <w:tr w:rsidR="00C22522" w14:paraId="34C08E83" w14:textId="77777777">
        <w:trPr>
          <w:cantSplit/>
          <w:trHeight w:val="419"/>
          <w:tblHeader/>
        </w:trPr>
        <w:tc>
          <w:tcPr>
            <w:tcW w:w="84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commentRangeStart w:id="0"/>
          <w:p w:rsidR="00C22522" w:rsidRDefault="00AE031F" w14:paraId="75861AD7" w14:textId="77777777">
            <w:pPr>
              <w:pStyle w:val="Normal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sdt>
              <w:sdtPr>
                <w:tag w:val="goog_rdk_17"/>
                <w:id w:val="502873545"/>
              </w:sdtPr>
              <w:sdtEndPr/>
              <w:sdtContent/>
            </w:sdt>
            <w:r w:rsidR="003D4A3E"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QUADRO DE METAS</w:t>
            </w:r>
            <w:commentRangeEnd w:id="0"/>
            <w:r w:rsidR="003D4A3E">
              <w:commentReference w:id="0"/>
            </w:r>
          </w:p>
        </w:tc>
      </w:tr>
      <w:tr w:rsidR="00C22522" w14:paraId="4ABC2277" w14:textId="77777777">
        <w:trPr>
          <w:cantSplit/>
          <w:trHeight w:val="419"/>
          <w:tblHeader/>
        </w:trPr>
        <w:tc>
          <w:tcPr>
            <w:tcW w:w="84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3D4A3E" w14:paraId="5A27FA5A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PLANEJAMENTO INSTITUCIONAL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1)</w:t>
            </w:r>
          </w:p>
        </w:tc>
      </w:tr>
      <w:tr w:rsidR="00C22522" w14:paraId="154AADDB" w14:textId="77777777">
        <w:trPr>
          <w:cantSplit/>
          <w:trHeight w:val="419"/>
          <w:tblHeader/>
        </w:trPr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2E830BE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OBJETIVO </w:t>
            </w:r>
          </w:p>
        </w:tc>
        <w:tc>
          <w:tcPr>
            <w:tcW w:w="628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P="00BB4D99" w:rsidRDefault="00BC09FF" w14:paraId="746D044B" w14:textId="77777777">
            <w:pPr>
              <w:pStyle w:val="Normal0"/>
              <w:numPr>
                <w:ilvl w:val="0"/>
                <w:numId w:val="7"/>
              </w:numPr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Elaborar Plano de Trabalho de acordo com as orientações técnicas</w:t>
            </w:r>
            <w:r w:rsidR="00BB4D99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</w:tr>
      <w:tr w:rsidR="00C22522" w14:paraId="1104EB28" w14:textId="77777777">
        <w:trPr>
          <w:cantSplit/>
          <w:trHeight w:val="408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6CFC60B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28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BB4D99" w:rsidR="00C22522" w:rsidP="00BB4D99" w:rsidRDefault="00BB4D99" w14:paraId="2917CC4A" w14:textId="77777777">
            <w:pPr>
              <w:pStyle w:val="Normal0"/>
              <w:rPr>
                <w:rFonts w:ascii="Times New Roman" w:hAnsi="Times New Roman" w:eastAsia="Comic Sans MS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B4D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 Quadro de metas e indicadores de qualidade. A permanência e a participação das crianças e adolescentes na Instituição.</w:t>
            </w:r>
          </w:p>
        </w:tc>
      </w:tr>
      <w:tr w:rsidR="00C22522" w14:paraId="40298231" w14:textId="77777777">
        <w:trPr>
          <w:cantSplit/>
          <w:trHeight w:val="408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04BE20D2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28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0CFDD01D" w14:textId="77777777">
            <w:pPr>
              <w:pStyle w:val="Normal0"/>
              <w:rPr>
                <w:rFonts w:ascii="Times New Roman" w:hAnsi="Times New Roman" w:eastAsia="Times New Roman" w:cs="Times New Roman"/>
              </w:rPr>
            </w:pPr>
          </w:p>
          <w:p w:rsidRPr="00BB4D99" w:rsidR="00BC09FF" w:rsidRDefault="00BC09FF" w14:paraId="0025A861" w14:textId="77777777">
            <w:pPr>
              <w:pStyle w:val="Normal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BB4D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1.1.1 100% de ações voltadas </w:t>
            </w:r>
            <w:r w:rsidRPr="00BB4D99" w:rsidR="00BB4D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integração do atendimento e</w:t>
            </w:r>
            <w:r w:rsidRPr="00BB4D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stabelecer parcerias com os serviços de saúde mental para Concretizar os objetivos descritos no projeto;</w:t>
            </w:r>
          </w:p>
          <w:p w:rsidR="00C22522" w:rsidP="00BB4D99" w:rsidRDefault="00C22522" w14:paraId="3FB93B6C" w14:textId="77777777">
            <w:pPr>
              <w:pStyle w:val="Normal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</w:p>
        </w:tc>
      </w:tr>
      <w:tr w:rsidR="00C22522" w14:paraId="4E69C1AE" w14:textId="77777777">
        <w:trPr>
          <w:cantSplit/>
          <w:trHeight w:val="543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13745F8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28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Pr="00E3659A" w:rsidR="00BB4D99" w:rsidP="00BB4D99" w:rsidRDefault="00BB4D99" w14:paraId="72809933" w14:textId="77777777">
            <w:pPr>
              <w:pStyle w:val="NormalWeb"/>
              <w:spacing w:after="0"/>
              <w:jc w:val="both"/>
              <w:rPr>
                <w:color w:val="000000"/>
                <w:sz w:val="20"/>
                <w:szCs w:val="20"/>
              </w:rPr>
            </w:pPr>
            <w:r w:rsidRPr="00E3659A">
              <w:rPr>
                <w:color w:val="000000"/>
                <w:sz w:val="20"/>
                <w:szCs w:val="20"/>
              </w:rPr>
              <w:t>Oferecer proteção social especial na alta complexidade de crianças e adolescente na modalidade de casa.</w:t>
            </w:r>
          </w:p>
          <w:p w:rsidRPr="00E3659A" w:rsidR="00BB4D99" w:rsidP="00BB4D99" w:rsidRDefault="00BB4D99" w14:paraId="4A82225A" w14:textId="77777777">
            <w:pPr>
              <w:pStyle w:val="NormalWeb"/>
              <w:spacing w:after="0"/>
              <w:jc w:val="both"/>
              <w:rPr>
                <w:sz w:val="20"/>
                <w:szCs w:val="20"/>
              </w:rPr>
            </w:pPr>
            <w:r w:rsidRPr="00E3659A">
              <w:rPr>
                <w:color w:val="000000"/>
                <w:sz w:val="20"/>
                <w:szCs w:val="20"/>
              </w:rPr>
              <w:t>A proposta pedagógica partiu do pressuposto de que a educação pela arte no fazer criativo, crítico, atividades diversificadas, lúdicas, envolve (libera) os processos de percepção, imaginação e expressão, os valores como respeito, solidariedade, amor, união, cumplicidade e generosidade são norteadores de todo o processo de ensino aprendizagem, a empatia e respeitar o próximo, todas as faculdades estão envolvidas: lógica, memória, sensibilidade e intelecto. Ao trabalhar as múltiplas linguagens verbais e não verbais nossa proposta pedagógica instaura e fortalece o diálogo do indivíduo consigo mesmo e com seu meio social. A parceria constituída com a rede formal de ensino se fortaleceu na medida em que ambas as estiveram juntas no quesito parceria, em relação comunicação e estreitamento das ações e peculiaridades da criança e do adolescente.</w:t>
            </w:r>
          </w:p>
          <w:p w:rsidRPr="00BC09FF" w:rsidR="00C22522" w:rsidRDefault="00BB4D99" w14:paraId="7D6CB507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00E3659A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C22522" w14:paraId="0C4DFCD9" w14:textId="77777777">
        <w:trPr>
          <w:cantSplit/>
          <w:trHeight w:val="1002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4A381F08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660B422E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58F6DB77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114E4EA2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042B4DA2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C22522" w14:paraId="1AE465FF" w14:textId="77777777">
        <w:trPr>
          <w:cantSplit/>
          <w:trHeight w:val="651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26E9BEC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284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704825F0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Meta atingida em sua totalidade.</w:t>
            </w:r>
          </w:p>
        </w:tc>
      </w:tr>
    </w:tbl>
    <w:p w:rsidR="00C22522" w:rsidRDefault="00C22522" w14:paraId="47299A37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02078" w:rsidRDefault="00B02078" w14:paraId="220DFAC3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02078" w:rsidRDefault="00B02078" w14:paraId="0D59C8F5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02078" w:rsidRDefault="00B02078" w14:paraId="487F28BC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02078" w:rsidRDefault="00B02078" w14:paraId="514A83F2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02078" w:rsidRDefault="00B02078" w14:paraId="32B4B7FA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B40F94" w:rsidRDefault="00B40F94" w14:paraId="5A02BC39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e"/>
        <w:tblW w:w="84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48"/>
        <w:gridCol w:w="1499"/>
        <w:gridCol w:w="223"/>
        <w:gridCol w:w="1750"/>
        <w:gridCol w:w="1701"/>
        <w:gridCol w:w="1264"/>
      </w:tblGrid>
      <w:tr w:rsidR="00C22522" w14:paraId="15D00417" w14:textId="77777777">
        <w:trPr>
          <w:cantSplit/>
          <w:trHeight w:val="419"/>
          <w:tblHeader/>
        </w:trPr>
        <w:tc>
          <w:tcPr>
            <w:tcW w:w="8485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3D4A3E" w14:paraId="35FBBEB5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ATENDIMENTO PEDAGÓGICO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4)</w:t>
            </w:r>
          </w:p>
        </w:tc>
      </w:tr>
      <w:tr w:rsidR="00C22522" w14:paraId="0F8C9444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6839B421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A54FC" w:rsidP="00BA54FC" w:rsidRDefault="00BA54FC" w14:paraId="08C044A9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  <w:p w:rsidR="00B40F94" w:rsidP="00B40F94" w:rsidRDefault="00B40F94" w14:paraId="5316C5BC" w14:textId="77777777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Elaborar plano de atend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imento semanal de cada acolhido.</w:t>
            </w:r>
          </w:p>
          <w:p w:rsidR="00B40F94" w:rsidP="00B40F94" w:rsidRDefault="00B40F94" w14:paraId="2BAC9BEF" w14:textId="77777777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B40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Acompanhar o desenvolvimento das crianças e adolescentes por meio 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 relatórios de desenvolvimento.</w:t>
            </w:r>
          </w:p>
          <w:p w:rsidR="00B40F94" w:rsidRDefault="00B40F94" w14:paraId="17E6E31D" w14:textId="77777777">
            <w:pPr>
              <w:pStyle w:val="Normal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0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3. Planejar com toda a equipe momentos específicos para avaliação do trabalho multidisciplinar. </w:t>
            </w:r>
          </w:p>
          <w:p w:rsidRPr="00B40F94" w:rsidR="00C22522" w:rsidRDefault="00B40F94" w14:paraId="0FA3875C" w14:textId="77777777">
            <w:pPr>
              <w:pStyle w:val="Normal0"/>
              <w:spacing w:after="0" w:line="240" w:lineRule="auto"/>
              <w:rPr>
                <w:rFonts w:ascii="Times New Roman" w:hAnsi="Times New Roman" w:eastAsia="Comic Sans MS" w:cs="Times New Roman"/>
                <w:sz w:val="20"/>
                <w:szCs w:val="20"/>
              </w:rPr>
            </w:pPr>
            <w:r w:rsidRPr="00B40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Implementar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40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projetos educacionais participativos para potencializar o desenvolvimento dos acolhidos.</w:t>
            </w:r>
          </w:p>
        </w:tc>
      </w:tr>
      <w:tr w:rsidR="00B40F94" w14:paraId="14EC68B8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1F209EE4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P="00B40F94" w:rsidRDefault="00B40F94" w14:paraId="417C4E6B" w14:textId="77777777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Pr="00DF6FC1" w:rsidR="00B40F94" w:rsidP="00B40F94" w:rsidRDefault="00B40F94" w14:paraId="58D9448C" w14:textId="7777777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1.1. Realização de planejamento, e replanejamento das atividades a partir da avaliação do Plano de Atendimento Individual do acolhido.</w:t>
            </w:r>
          </w:p>
          <w:p w:rsidRPr="00DF6FC1" w:rsidR="00B40F94" w:rsidP="00B40F94" w:rsidRDefault="00B40F94" w14:paraId="22279B5C" w14:textId="77777777">
            <w:pPr>
              <w:pStyle w:val="NormalWeb"/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2.1. Relatórios do desenvolvimento do aluno, para compor o relatório trimestral a ser encaminhado à SME.</w:t>
            </w:r>
          </w:p>
          <w:p w:rsidRPr="00DF6FC1" w:rsidR="00B40F94" w:rsidP="00B40F94" w:rsidRDefault="00B40F94" w14:paraId="647FCC7F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3.1. Registro da prática educativa do atendimento grupal e individual.</w:t>
            </w:r>
          </w:p>
          <w:p w:rsidRPr="00DF6FC1" w:rsidR="00B40F94" w:rsidP="00B40F94" w:rsidRDefault="00B40F94" w14:paraId="15D50732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4.1. Planejamento, acompanhamento e avaliação da funcionalidade e da aplicabilidade dos projetos</w:t>
            </w:r>
            <w:r w:rsidRPr="00DF6FC1">
              <w:rPr>
                <w:sz w:val="20"/>
                <w:szCs w:val="20"/>
              </w:rPr>
              <w:t>.</w:t>
            </w:r>
          </w:p>
          <w:p w:rsidRPr="00DF6FC1" w:rsidR="00B40F94" w:rsidP="00B40F94" w:rsidRDefault="00B40F94" w14:paraId="2881C196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</w:p>
        </w:tc>
      </w:tr>
      <w:tr w:rsidR="00B40F94" w14:paraId="7FD94F90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4C7A0A6C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DF6FC1" w:rsidR="00B40F94" w:rsidP="00B40F94" w:rsidRDefault="00B40F94" w14:paraId="00EEB831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1.1.2. 100% de atividades especificas de Atendimento Individual planejadas e realizadas de acordo com a necessidade de cada criança e adolescente</w:t>
            </w:r>
          </w:p>
          <w:p w:rsidRPr="00DF6FC1" w:rsidR="00B40F94" w:rsidP="00B40F94" w:rsidRDefault="00B40F94" w14:paraId="611CD2F1" w14:textId="77777777">
            <w:pPr>
              <w:pStyle w:val="NormalWeb"/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2.1.1. Relatórios trimestrais de cada aluno: abril, julho, outubro, janeiro, por profissional.</w:t>
            </w:r>
          </w:p>
          <w:p w:rsidRPr="00DF6FC1" w:rsidR="00B40F94" w:rsidP="00B40F94" w:rsidRDefault="00B40F94" w14:paraId="29D548A9" w14:textId="77777777">
            <w:pPr>
              <w:pStyle w:val="NormalWeb"/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3.1.1. 100% dos profissionais com registros do desenvolvimento semanal, por aluno.</w:t>
            </w:r>
          </w:p>
          <w:p w:rsidRPr="00DF6FC1" w:rsidR="00B40F94" w:rsidP="00B40F94" w:rsidRDefault="00B40F94" w14:paraId="765149EB" w14:textId="77777777">
            <w:pPr>
              <w:pStyle w:val="NormalWeb"/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4.1.1. Produção de materiais, indicados no relatório trimestral, conforme Item II, 2.1.1.</w:t>
            </w:r>
          </w:p>
          <w:p w:rsidRPr="00DF6FC1" w:rsidR="00B40F94" w:rsidP="00B40F94" w:rsidRDefault="00B40F94" w14:paraId="278DA400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 xml:space="preserve">Propondo um a qualidade de ampliar e fortalecer conhecimentos, acreditando que o melhor caminho para estreitar e aperfeiçoar a prática dos educadores realizou-se em 2022, 114 (cento e quatorze) reuniões pedagógicas, com a participação pontual dos três plantões. Foram refletidas questões trazidas de acordo com o cotidiano, atendendo as sugestões das educadoras. </w:t>
            </w:r>
          </w:p>
        </w:tc>
      </w:tr>
      <w:tr w:rsidR="00B40F94" w14:paraId="49BD7D33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4ECE5706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DF6FC1" w:rsidR="00B40F94" w:rsidP="00B40F94" w:rsidRDefault="00B40F94" w14:paraId="5CED6A01" w14:textId="777777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F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Garantir que o planejamento seja seguido de acordo com as orientações técnicas</w:t>
            </w:r>
          </w:p>
          <w:p w:rsidRPr="00DF6FC1" w:rsidR="00B40F94" w:rsidP="00B40F94" w:rsidRDefault="00B40F94" w14:paraId="1B0886A0" w14:textId="777777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Pr="00DF6FC1" w:rsidR="00B40F94" w:rsidP="00B40F94" w:rsidRDefault="00B40F94" w14:paraId="31216EEF" w14:textId="777777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F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Intensificar o contato com as escolas estaduais e municipais, Visitas nas escolas para discussão de caso a respeito das crianças e adolescentes da casa lar e orientação sobre o serviço de acolhimento oferecido pela Aldeias Infantis SOS Brasil.</w:t>
            </w:r>
          </w:p>
          <w:p w:rsidRPr="00DF6FC1" w:rsidR="00B40F94" w:rsidP="00B40F94" w:rsidRDefault="00B40F94" w14:paraId="6AA99340" w14:textId="777777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Pr="00DF6FC1" w:rsidR="00B40F94" w:rsidP="00B40F94" w:rsidRDefault="00B40F94" w14:paraId="0682E295" w14:textId="77777777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Intensificar e sistematizar os atendimentos.</w:t>
            </w:r>
          </w:p>
          <w:p w:rsidRPr="00DF6FC1" w:rsidR="00B40F94" w:rsidP="00B40F94" w:rsidRDefault="00B40F94" w14:paraId="663B29EB" w14:textId="77777777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Pr="00DF6FC1" w:rsidR="00B40F94" w:rsidP="00B40F94" w:rsidRDefault="00B40F94" w14:paraId="06C41AA1" w14:textId="7777777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F6FC1">
              <w:rPr>
                <w:color w:val="000000"/>
                <w:sz w:val="20"/>
                <w:szCs w:val="20"/>
              </w:rPr>
              <w:t>Registrar sistematicamente todos os avanços alcançados.</w:t>
            </w:r>
          </w:p>
          <w:p w:rsidRPr="00DF6FC1" w:rsidR="00B40F94" w:rsidP="00B40F94" w:rsidRDefault="00B40F94" w14:paraId="2C3E487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  <w:p w:rsidR="00B40F94" w:rsidP="00B40F94" w:rsidRDefault="00B40F94" w14:paraId="6C6DC22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00DF6FC1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Paralelas ao atendimento da escola formal foram realizadas cotidianamente atividades sócio-educativas junto às crianças e adolescentes, devidamente planejadas de acordo com a proposta pedagógica do serviço, divididas em grupos por faixa etária. Seguindo todas as recomendações da saúde.</w:t>
            </w:r>
          </w:p>
        </w:tc>
      </w:tr>
      <w:tr w:rsidR="00B40F94" w14:paraId="3CE251E8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0578E84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722" w:type="dxa"/>
            <w:gridSpan w:val="2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A735146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750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501925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2858F2D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264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776A1CD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B40F94" w14:paraId="34E12FE6" w14:textId="77777777">
        <w:trPr>
          <w:cantSplit/>
          <w:trHeight w:val="419"/>
          <w:tblHeader/>
        </w:trPr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516D026E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5E0304EF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Realizar e qualificar na totalidade reuniões previstas na Proposta Pedagógica.</w:t>
            </w:r>
          </w:p>
        </w:tc>
      </w:tr>
      <w:tr w:rsidR="00B40F94" w14:paraId="6E363C5A" w14:textId="77777777">
        <w:trPr>
          <w:cantSplit/>
          <w:trHeight w:val="408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3DF753AF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37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54524534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B40F94" w:rsidRDefault="00B40F94" w14:paraId="7335B38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</w:t>
            </w:r>
            <w:r w:rsidRPr="00CC6C2D">
              <w:rPr>
                <w:rFonts w:ascii="Times New Roman" w:hAnsi="Times New Roman" w:eastAsia="Times New Roman" w:cs="Times New Roman"/>
                <w:sz w:val="20"/>
                <w:szCs w:val="20"/>
              </w:rPr>
              <w:t>articipação ativa nas reuniões propostas</w:t>
            </w:r>
          </w:p>
        </w:tc>
      </w:tr>
      <w:tr w:rsidR="00B40F94" w14:paraId="35A1ACEF" w14:textId="77777777">
        <w:trPr>
          <w:cantSplit/>
          <w:trHeight w:val="408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31B64CF2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37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39B2AA52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</w:p>
          <w:p w:rsidR="00B40F94" w:rsidRDefault="00B40F94" w14:paraId="163CCD6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 w:rsidRPr="00B40F94">
              <w:rPr>
                <w:rFonts w:ascii="Times New Roman" w:hAnsi="Times New Roman" w:eastAsia="Times New Roman" w:cs="Times New Roman"/>
                <w:sz w:val="20"/>
                <w:szCs w:val="20"/>
              </w:rPr>
              <w:t>Desenvolver a pratica da participação e do trabalho coletivo nas reuniões pedagógicas e nas reuniões mensais entre os profissionais da Instituição.</w:t>
            </w:r>
          </w:p>
        </w:tc>
      </w:tr>
      <w:tr w:rsidR="00B40F94" w14:paraId="5C848473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16741A9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37" w:type="dxa"/>
            <w:gridSpan w:val="5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B40F94" w:rsidRDefault="00B40F94" w14:paraId="7F2D4E3F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Pr="00CC6C2D" w:rsidR="00B40F94" w:rsidRDefault="00B40F94" w14:paraId="081FD1F5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CC6C2D">
              <w:rPr>
                <w:rFonts w:ascii="Times New Roman" w:hAnsi="Times New Roman" w:eastAsia="Times New Roman" w:cs="Times New Roman"/>
                <w:sz w:val="20"/>
                <w:szCs w:val="20"/>
              </w:rPr>
              <w:t>Realizamos  reflexões, experiências, sugestões e demandas mais gerais do serviço, acreditando na participação, decisão, escolhas, posicionamentos construção do nosso contexto, envolvendo todos neste processo educativo, devido sua natureza coletiva e popular.</w:t>
            </w:r>
          </w:p>
          <w:p w:rsidRPr="00CC6C2D" w:rsidR="00B40F94" w:rsidRDefault="00B40F94" w14:paraId="47C65C46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CC6C2D">
              <w:rPr>
                <w:rFonts w:ascii="Times New Roman" w:hAnsi="Times New Roman" w:eastAsia="Times New Roman" w:cs="Times New Roman"/>
                <w:sz w:val="20"/>
                <w:szCs w:val="20"/>
              </w:rPr>
              <w:t>Além disso, foram desenvolvidas: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Atividades Escolares Mensais; Atividade Material Didático – Impressos pela escola e instituição; Provas Escolares encaminhadas por e-mail e plataforma de drive e presencial. · </w:t>
            </w:r>
          </w:p>
          <w:p w:rsidR="00B40F94" w:rsidRDefault="00B40F94" w14:paraId="1FCED31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APP- Língua Portuguesa e Matemática pela plataforma SED. (Secretaria de educação digital); Grupo de estudos e rodas de conversas (Devidamente com distanciamento Social); Pintura de desenhos; · Leitura de livros; Contação de história; · Conversas individuais; Rodas de conversas em grupos onde foi abordados vários temas; Estudo individual da dificuldade individual de cada um; · Atividades pedagógicas impressas; Atividade ao ar livre; · Atividade de artesanato; · Atividade de esporte; Sessão Cinema com filmes educativos;</w:t>
            </w:r>
          </w:p>
        </w:tc>
      </w:tr>
      <w:tr w:rsidR="00B40F94" w14:paraId="519403D7" w14:textId="77777777">
        <w:trPr>
          <w:cantSplit/>
          <w:trHeight w:val="1002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62DA15F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638A0EBB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4263FFE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115C8D2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269F8A9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x 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B40F94" w14:paraId="5049A03E" w14:textId="77777777">
        <w:trPr>
          <w:cantSplit/>
          <w:trHeight w:val="651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3664322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3CE52DAE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Em 2022 realizamos as seguintes ações de acompanhamento e orientação individual de aprendizagem as crianças e adolescentes acolhidas, e atendimentos relacionados a reuniões e contatos escolares:</w:t>
            </w:r>
          </w:p>
          <w:p w:rsidR="00B40F94" w:rsidRDefault="00B40F94" w14:paraId="3F163D6F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Karen/Casas 3,4 e 7 Anna/ Casas 5 e 6 Claudecir/ Casas 1,2</w:t>
            </w:r>
          </w:p>
          <w:p w:rsidR="00B40F94" w:rsidRDefault="00B40F94" w14:paraId="533FA144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Histórico 05              05          06</w:t>
            </w:r>
          </w:p>
          <w:p w:rsidR="00B40F94" w:rsidRDefault="00B40F94" w14:paraId="4B1A94A7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Pedido de transferência 15    08     10</w:t>
            </w:r>
          </w:p>
          <w:p w:rsidR="00B40F94" w:rsidRDefault="00B40F94" w14:paraId="55C5BA89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Matricula/Re-matrícula 26    26     26</w:t>
            </w:r>
          </w:p>
          <w:p w:rsidR="00B40F94" w:rsidRDefault="00B40F94" w14:paraId="1D91FAE1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Cartão escolar 10    10     10</w:t>
            </w:r>
          </w:p>
          <w:p w:rsidR="00B40F94" w:rsidRDefault="00B40F94" w14:paraId="04524CCE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Reunião escolar 03        03    03</w:t>
            </w:r>
          </w:p>
          <w:p w:rsidR="00B40F94" w:rsidRDefault="00B40F94" w14:paraId="64591DC0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Reunião CAPs 04         10        14</w:t>
            </w:r>
          </w:p>
          <w:p w:rsidR="00B40F94" w:rsidRDefault="00B40F94" w14:paraId="49D74151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Reunião APAE 02      02          02</w:t>
            </w:r>
          </w:p>
          <w:p w:rsidR="00B40F94" w:rsidRDefault="00B40F94" w14:paraId="61F18FD9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Retirada/ Entrega</w:t>
            </w:r>
          </w:p>
          <w:p w:rsidR="00B40F94" w:rsidRDefault="00B40F94" w14:paraId="0B28665B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Atividades Escolares 40     40        40</w:t>
            </w:r>
          </w:p>
          <w:p w:rsidR="00B40F94" w:rsidRDefault="00B40F94" w14:paraId="27EB6177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Pedir / buscar prendas Não     Não      Não</w:t>
            </w:r>
          </w:p>
          <w:p w:rsidR="00B40F94" w:rsidRDefault="00B40F94" w14:paraId="0C06D2BF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Visita domiciliar 05        05     05</w:t>
            </w:r>
          </w:p>
          <w:p w:rsidR="00B40F94" w:rsidRDefault="00B40F94" w14:paraId="7CCFABEB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Cursos de formação</w:t>
            </w:r>
          </w:p>
          <w:p w:rsidR="00B40F94" w:rsidRDefault="00B40F94" w14:paraId="460361F6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Justiça Restaurativa 0    0      1</w:t>
            </w:r>
          </w:p>
          <w:p w:rsidR="00B40F94" w:rsidRDefault="00B40F94" w14:paraId="0AD2037F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Seminário 3      3        5</w:t>
            </w:r>
          </w:p>
          <w:p w:rsidR="00B40F94" w:rsidRDefault="00B40F94" w14:paraId="35DCCC8B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Formação/Educação Online</w:t>
            </w:r>
          </w:p>
          <w:p w:rsidR="00B40F94" w:rsidRDefault="00B40F94" w14:paraId="729FCD2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30      30       30</w:t>
            </w:r>
          </w:p>
          <w:p w:rsidR="00B40F94" w:rsidRDefault="00B40F94" w14:paraId="778F51F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B40F94" w14:paraId="20E280B8" w14:textId="77777777">
        <w:trPr>
          <w:cantSplit/>
          <w:trHeight w:val="547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33954710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0D3F0C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R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ealizar e qualificar na totalidade reuniões previstas na Proposta Pedagógica.</w:t>
            </w:r>
          </w:p>
          <w:p w:rsidR="00B40F94" w:rsidRDefault="00B40F94" w14:paraId="5DC9C6F5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</w:tr>
      <w:tr w:rsidR="00B40F94" w14:paraId="54439429" w14:textId="77777777">
        <w:trPr>
          <w:cantSplit/>
          <w:trHeight w:val="541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2C70DE5F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10FBFF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Construir conjuntamente, ações, estratégias e sugestão de encaminhamentos que suscitem momentos de reflexão, possibilitando que os membros da família se conscientizem das situações adversas e padrões violadores de direitos e compreendam a necessidade de mudança.</w:t>
            </w:r>
          </w:p>
        </w:tc>
      </w:tr>
      <w:tr w:rsidR="00B40F94" w14:paraId="3B15781A" w14:textId="77777777">
        <w:trPr>
          <w:cantSplit/>
          <w:trHeight w:val="745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3F97BC4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02078" w14:paraId="3B1F4E8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  <w:highlight w:val="yellow"/>
              </w:rPr>
            </w:pPr>
            <w:r w:rsidRPr="00DF6FC1">
              <w:rPr>
                <w:rFonts w:ascii="Times New Roman" w:hAnsi="Times New Roman" w:eastAsia="Times New Roman" w:cs="Times New Roman"/>
                <w:sz w:val="20"/>
                <w:szCs w:val="20"/>
              </w:rPr>
              <w:t>Desenvolver a pratica da participação e do trabalho coletivo nas reuniões pedagógicas e nas reuniões mensais entre os profissionais da Instituição.</w:t>
            </w:r>
          </w:p>
        </w:tc>
      </w:tr>
      <w:tr w:rsidR="00B40F94" w14:paraId="1D500348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41AD411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2EA78379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6B6B8A8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17AF3C0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389DEB1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B40F94" w14:paraId="01AB8D2E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219AB0A8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4677EC2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B40F94" w14:paraId="543E94AF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2D53DE9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58F78F7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Proporcionar o acesso a eventos gerais externos</w:t>
            </w:r>
          </w:p>
          <w:p w:rsidR="00B40F94" w:rsidRDefault="00B02078" w14:paraId="6C205CFE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como forma de despertar criatividade</w:t>
            </w:r>
            <w:r w:rsidR="00B40F9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a liberdade de expressão e maior</w:t>
            </w:r>
          </w:p>
          <w:p w:rsidR="00B40F94" w:rsidRDefault="00B40F94" w14:paraId="309C5E22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participação na comunidade das crianças e adolescentes.</w:t>
            </w:r>
          </w:p>
          <w:p w:rsidR="00B40F94" w:rsidRDefault="00B40F94" w14:paraId="79D3FA8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B40F94" w14:paraId="3872F118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7FDAEBC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0C94AC02" w14:textId="77777777">
            <w:pPr>
              <w:pStyle w:val="Normal0"/>
              <w:spacing w:after="0" w:line="240" w:lineRule="auto"/>
              <w:rPr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 Serviço de Acolhimento Institucional “Aldeias infantis SOS Brasil” Programa Campinas – SP </w:t>
            </w:r>
            <w:r w:rsidRPr="00B02078" w:rsidR="00B02078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em 2022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proporcionou as nossas crianças e adolescentes atividades diversificadas oferecidas pelo serviço ou com a participação de voluntários, </w:t>
            </w:r>
          </w:p>
          <w:p w:rsidR="00B40F94" w:rsidRDefault="00B40F94" w14:paraId="3E977383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proporcionando acesso à cultura, esporte, lazer, recreação, bem como promovendo integração e socialização com seus pares. Proporcionou desenvolvimento integral das crianças e adolescentes, despertando a autonomia, liberdade de expressão e senso crítico. Maior pertencimento na comunidade local, agregando valores e o exercício da cidadania; Protagonismo Juvenil;</w:t>
            </w:r>
          </w:p>
          <w:p w:rsidR="00B40F94" w:rsidRDefault="00B40F94" w14:paraId="53373790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B40F94" w:rsidRDefault="00B40F94" w14:paraId="085B7A6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B40F94" w14:paraId="0F255769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2C980A5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5FD1CFF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Meta atingida proporcionalmente.</w:t>
            </w:r>
          </w:p>
        </w:tc>
      </w:tr>
      <w:tr w:rsidR="00D76AC3" w:rsidTr="004B0801" w14:paraId="5ED5B60B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26970E98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Pr="00D76AC3" w:rsidR="00D76AC3" w:rsidP="00D76AC3" w:rsidRDefault="00D76AC3" w14:paraId="0C17A095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D76AC3">
              <w:rPr>
                <w:rFonts w:ascii="Times New Roman" w:hAnsi="Times New Roman" w:eastAsia="Times New Roman" w:cs="Times New Roman"/>
                <w:sz w:val="20"/>
                <w:szCs w:val="20"/>
              </w:rPr>
              <w:t>Realizamos  reflexões, experiências, sugestões e demandas mais gerais do serviço, acreditando na participação, decisão, escolhas, posicionamentos construção do nosso contexto, envolvendo todos neste processo educativo, devido sua natureza coletiva e popular.</w:t>
            </w:r>
          </w:p>
          <w:p w:rsidRPr="00D76AC3" w:rsidR="00D76AC3" w:rsidP="00D76AC3" w:rsidRDefault="00D76AC3" w14:paraId="017832EC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0D76AC3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                      Além disso, foram desenvolvidas:</w:t>
            </w:r>
          </w:p>
          <w:p w:rsidRPr="00D76AC3" w:rsidR="00D76AC3" w:rsidP="00D76AC3" w:rsidRDefault="00D76AC3" w14:paraId="7B464373" w14:textId="77777777">
            <w:pPr>
              <w:spacing w:after="0" w:line="240" w:lineRule="auto"/>
              <w:jc w:val="both"/>
              <w:rPr>
                <w:rFonts w:ascii="Times New Roman" w:hAnsi="Times New Roman" w:eastAsia="Comic Sans MS" w:cs="Times New Roman"/>
                <w:sz w:val="20"/>
                <w:szCs w:val="20"/>
              </w:rPr>
            </w:pPr>
            <w:r w:rsidRPr="00D76AC3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Atividades Escolares Mensais; Atividade Material Didático – Impressos pela escola e instituição; Provas Escolares encaminhadas por e-mail e plataforma de drive e presencial. · </w:t>
            </w:r>
          </w:p>
          <w:p w:rsidRPr="00D76AC3" w:rsidR="00D76AC3" w:rsidP="00D76AC3" w:rsidRDefault="00D76AC3" w14:paraId="51968A10" w14:textId="777777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 w:rsidRPr="00D76AC3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APP- Língua Portuguesa e Matemática pela plataforma SED. (Secretaria de educação digital); Grupo de estudos e rodas de conversas (Devidamente com distanciamento Social); Pintura de desenhos; · Leitura de livros; Contação de história; · Conversas individuais; Rodas de conversas em grupos onde foi abordados vários temas; Estudo individual da dificuldade individual de cada um; </w:t>
            </w:r>
          </w:p>
          <w:p w:rsidR="00D76AC3" w:rsidP="00D76AC3" w:rsidRDefault="00D76AC3" w14:paraId="173B73C9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00D76AC3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                     Atividades pedagógicas impressas; Atividade ao ar livre; · Atividade de artesanato; · Atividade de esporte; Sessão Cinema com filmes educativos;</w:t>
            </w:r>
          </w:p>
        </w:tc>
      </w:tr>
      <w:tr w:rsidR="00B40F94" w14:paraId="1C433080" w14:textId="77777777">
        <w:trPr>
          <w:cantSplit/>
          <w:trHeight w:val="54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B40F94" w:rsidRDefault="00B40F94" w14:paraId="47B59D8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1D696CE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7084D05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B40F94" w:rsidRDefault="00B40F94" w14:paraId="32393FF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x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B40F94" w:rsidRDefault="00B40F94" w14:paraId="5957E6E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D76AC3" w:rsidTr="007F6431" w14:paraId="2C6200D2" w14:textId="77777777">
        <w:trPr>
          <w:cantSplit/>
          <w:trHeight w:val="693"/>
          <w:tblHeader/>
        </w:trPr>
        <w:tc>
          <w:tcPr>
            <w:tcW w:w="20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58A85186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37" w:type="dxa"/>
            <w:gridSpan w:val="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4C4C764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46C64444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f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1499"/>
        <w:gridCol w:w="1678"/>
        <w:gridCol w:w="1701"/>
        <w:gridCol w:w="1406"/>
      </w:tblGrid>
      <w:tr w:rsidR="00C22522" w14:paraId="0CE9E004" w14:textId="77777777">
        <w:trPr>
          <w:cantSplit/>
          <w:trHeight w:val="419"/>
          <w:tblHeader/>
        </w:trPr>
        <w:tc>
          <w:tcPr>
            <w:tcW w:w="84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3D4A3E" w14:paraId="3F35C596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FORMAÇÃO DA EQUIPE EDUCATIVA E DO PEDAGOGO EM SERVIÇO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1)</w:t>
            </w:r>
          </w:p>
        </w:tc>
      </w:tr>
      <w:tr w:rsidR="00C22522" w14:paraId="1D522177" w14:textId="77777777">
        <w:trPr>
          <w:cantSplit/>
          <w:trHeight w:val="419"/>
          <w:tblHeader/>
        </w:trPr>
        <w:tc>
          <w:tcPr>
            <w:tcW w:w="220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0343A8BD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28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P="00D76AC3" w:rsidRDefault="00D76AC3" w14:paraId="55ACFF60" w14:textId="77777777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As crianças atendidas, atualmente na faixa etária de zero a dezessete anos e onze meses, possuem história de vida altamente negativa e comprometedora, perceptível tanto nas carências físicas apresentadas como em visíveis danos emocionais. Diante desta realidade, a capacitação profissional permanente para quem acolhe, cuida e desenvolve atividades lúdicas e educativas com as crianças tornam-se imprescindível, tendo em vista a necessária ação de transformação de uma realidade negativa e violentas a que as crianças estão habituadas para novas perspectivas de vida mais fortalecida, positiva e promissora.</w:t>
            </w: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P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odemos destacar também que, neste ano de 2022, tivemos novas estratégias administrativas, no cuidado com a qualidade dos serviços prestados pelos profissionais. Dentre essas possibilidades, foi disponibilizado, durante todo o ano.</w:t>
            </w:r>
          </w:p>
          <w:p w:rsidR="00D76AC3" w:rsidP="00D76AC3" w:rsidRDefault="00D76AC3" w14:paraId="68CDDFDD" w14:textId="77777777"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  <w:p w:rsidR="00D76AC3" w:rsidP="00D76AC3" w:rsidRDefault="00D76AC3" w14:paraId="3D1217E6" w14:textId="77777777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Planejar e executar a formação dos pedagogos.</w:t>
            </w:r>
          </w:p>
          <w:p w:rsidR="00D76AC3" w:rsidP="00D76AC3" w:rsidRDefault="00D76AC3" w14:paraId="7A2B9AA2" w14:textId="77777777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Planejar estudos entre equipe multidisciplinar.</w:t>
            </w:r>
          </w:p>
          <w:p w:rsidR="00C22522" w:rsidP="00D76AC3" w:rsidRDefault="00D76AC3" w14:paraId="75D82F03" w14:textId="77777777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Participar de grupos de supervisão e estudo promovidos pela Gestão Pública.</w:t>
            </w:r>
          </w:p>
          <w:p w:rsidRPr="00D76AC3" w:rsidR="00D76AC3" w:rsidP="00D76AC3" w:rsidRDefault="00D76AC3" w14:paraId="0190712B" w14:textId="77777777">
            <w:pPr>
              <w:pStyle w:val="PargrafodaLista"/>
              <w:ind w:left="75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C22522" w14:paraId="29F94E37" w14:textId="77777777">
        <w:trPr>
          <w:cantSplit/>
          <w:trHeight w:val="408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72DA977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28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D76AC3" w14:paraId="46F18F47" w14:textId="77777777">
            <w:pPr>
              <w:pStyle w:val="Normal0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1.1  Elaboração de Plano de Formação focado na necessidade formativas da equipe</w:t>
            </w:r>
          </w:p>
          <w:p w:rsidR="00C22522" w:rsidRDefault="00C22522" w14:paraId="3C126D56" w14:textId="77777777">
            <w:pPr>
              <w:pStyle w:val="Normal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D76AC3" w14:paraId="084E6CB9" w14:textId="77777777">
        <w:trPr>
          <w:cantSplit/>
          <w:trHeight w:val="408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5C3A62E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28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44289B" w:rsidR="00D76AC3" w:rsidP="00D76AC3" w:rsidRDefault="00D76AC3" w14:paraId="46F035D8" w14:textId="77777777">
            <w:pPr>
              <w:pStyle w:val="PargrafodaLista"/>
              <w:numPr>
                <w:ilvl w:val="2"/>
                <w:numId w:val="9"/>
              </w:numP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Realização de 85% dos encontros semanais com foco no Plano de Formação.</w:t>
            </w:r>
          </w:p>
        </w:tc>
      </w:tr>
      <w:tr w:rsidR="00D76AC3" w14:paraId="5483B014" w14:textId="77777777">
        <w:trPr>
          <w:cantSplit/>
          <w:trHeight w:val="543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43ADB319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28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D76AC3" w:rsidRDefault="00D76AC3" w14:paraId="79BCA144" w14:textId="77777777">
            <w:pPr>
              <w:pStyle w:val="Normal0"/>
              <w:rPr>
                <w:rFonts w:ascii="Comic Sans MS" w:hAnsi="Comic Sans MS" w:eastAsia="Comic Sans MS" w:cs="Comic Sans MS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Garantir participação e bom aproveitamento das profissionais nas formações</w:t>
            </w:r>
          </w:p>
        </w:tc>
      </w:tr>
      <w:tr w:rsidR="00D76AC3" w14:paraId="14DD4862" w14:textId="77777777">
        <w:trPr>
          <w:cantSplit/>
          <w:trHeight w:val="1002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5B06CB3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2EAE5EDC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7279F702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4C0606CE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1E3FE913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x 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D76AC3" w:rsidTr="00E52769" w14:paraId="0F49EC40" w14:textId="77777777">
        <w:trPr>
          <w:cantSplit/>
          <w:trHeight w:val="1002"/>
          <w:tblHeader/>
        </w:trPr>
        <w:tc>
          <w:tcPr>
            <w:tcW w:w="22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082EA03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284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Pr="00955B2F" w:rsidR="00D76AC3" w:rsidP="00D76AC3" w:rsidRDefault="00D76AC3" w14:paraId="7FC4EB77" w14:textId="7777777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955B2F">
              <w:rPr>
                <w:color w:val="000000"/>
                <w:sz w:val="20"/>
                <w:szCs w:val="20"/>
              </w:rPr>
              <w:t>Quando disponibilizadas as formações, palestras ou cursos, estamos sempre presentes, adquirindo novos conhecimentos para repassar aos nossos acolhidos</w:t>
            </w:r>
            <w:r w:rsidRPr="00955B2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6AC3" w:rsidRDefault="00D76AC3" w14:paraId="408A28BF" w14:textId="77777777">
            <w:pPr>
              <w:pStyle w:val="Normal0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21F903F5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f0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55"/>
        <w:gridCol w:w="1644"/>
        <w:gridCol w:w="1678"/>
        <w:gridCol w:w="1701"/>
        <w:gridCol w:w="1406"/>
      </w:tblGrid>
      <w:tr w:rsidR="00C22522" w14:paraId="12EAD8F6" w14:textId="77777777">
        <w:trPr>
          <w:cantSplit/>
          <w:trHeight w:val="419"/>
          <w:tblHeader/>
        </w:trPr>
        <w:tc>
          <w:tcPr>
            <w:tcW w:w="84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3D4A3E" w14:paraId="69198406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PRATICA DE COOPERAÇÃO JUNTO AOS AGENTES EXTERNOS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2)</w:t>
            </w:r>
          </w:p>
        </w:tc>
      </w:tr>
      <w:tr w:rsidR="00C22522" w14:paraId="4A2D2282" w14:textId="77777777">
        <w:trPr>
          <w:cantSplit/>
          <w:trHeight w:val="419"/>
          <w:tblHeader/>
        </w:trPr>
        <w:tc>
          <w:tcPr>
            <w:tcW w:w="205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569215B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29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955B2F" w:rsidR="00D76AC3" w:rsidP="00D76AC3" w:rsidRDefault="00D76AC3" w14:paraId="3D5881E6" w14:textId="77777777">
            <w:pPr>
              <w:pStyle w:val="NormalWeb"/>
              <w:spacing w:after="0" w:line="0" w:lineRule="atLeast"/>
              <w:rPr>
                <w:sz w:val="20"/>
                <w:szCs w:val="20"/>
              </w:rPr>
            </w:pPr>
            <w:r w:rsidRPr="00955B2F">
              <w:rPr>
                <w:rFonts w:ascii="Arial" w:hAnsi="Arial" w:cs="Arial"/>
                <w:color w:val="000000"/>
                <w:sz w:val="20"/>
                <w:szCs w:val="20"/>
              </w:rPr>
              <w:t>1. Realizar reunião com a escola regular do aluno.</w:t>
            </w:r>
          </w:p>
          <w:p w:rsidRPr="00955B2F" w:rsidR="00D76AC3" w:rsidP="00D76AC3" w:rsidRDefault="00D76AC3" w14:paraId="077C1BAA" w14:textId="77777777">
            <w:pPr>
              <w:pStyle w:val="NormalWeb"/>
              <w:spacing w:after="0" w:line="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5B2F">
              <w:rPr>
                <w:rFonts w:ascii="Arial" w:hAnsi="Arial" w:cs="Arial"/>
                <w:color w:val="000000"/>
                <w:sz w:val="20"/>
                <w:szCs w:val="20"/>
              </w:rPr>
              <w:t>2.  Realizar reuniões com as Famílias/ Padrinhos.</w:t>
            </w:r>
          </w:p>
          <w:p w:rsidR="00C22522" w:rsidP="00D76AC3" w:rsidRDefault="00D76AC3" w14:paraId="3F3E0AB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00955B2F">
              <w:rPr>
                <w:color w:val="000000"/>
                <w:sz w:val="20"/>
                <w:szCs w:val="20"/>
              </w:rPr>
              <w:t>Considerando a Lei de Diretrizes e Bases - Estatuto da Criança e do Adolescente estabelece que todas as instituições que desenvolvem serviço de acolhimento institucional devem prestar pela assistência a criança e ao adolescente, oferecendo-lhes acolhida, cuidado e espaço para socialização e desenvolvimento. Nesse sentido, para obter maior eficácia nos resultados e organizar melhor as ações, o Serviço de Acolhimento Institucional “Aldeias Infantis SOS Brasil” Programa Campinas – SP, conta com projetos que subsidiam a ação técnica e operacional específica tanto relativa ao atendimento às crianças, como aos seus familiares e aos profissionais.</w:t>
            </w:r>
          </w:p>
        </w:tc>
      </w:tr>
      <w:tr w:rsidR="00C22522" w14:paraId="772DBDE5" w14:textId="77777777">
        <w:trPr>
          <w:cantSplit/>
          <w:trHeight w:val="408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4091B8E2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2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316E7FE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Durante o ano de 2022, buscamos dar continuidade a alguns projetos, acrescentar e aperfeiçoar outros, com o intuito de proporcionar as crianças acolhidas caminhos alternativos para a superação de suas dificuldades.</w:t>
            </w:r>
          </w:p>
        </w:tc>
      </w:tr>
      <w:tr w:rsidR="00D76AC3" w14:paraId="48BB9601" w14:textId="77777777">
        <w:trPr>
          <w:cantSplit/>
          <w:trHeight w:val="408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30DAF97F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2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Pr="00D76AC3" w:rsidR="00D76AC3" w:rsidP="00D76AC3" w:rsidRDefault="00D76AC3" w14:paraId="5BA247FD" w14:textId="77777777">
            <w:pPr>
              <w:pStyle w:val="NormalWeb"/>
              <w:numPr>
                <w:ilvl w:val="2"/>
                <w:numId w:val="10"/>
              </w:numPr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76AC3">
              <w:rPr>
                <w:color w:val="000000"/>
                <w:sz w:val="20"/>
                <w:szCs w:val="20"/>
              </w:rPr>
              <w:t xml:space="preserve">Realização de, no mínimo, 01 reunião mensal com a escola regular. </w:t>
            </w:r>
          </w:p>
          <w:p w:rsidRPr="00D76AC3" w:rsidR="00D76AC3" w:rsidP="00BA2996" w:rsidRDefault="00D76AC3" w14:paraId="7BB0A05B" w14:textId="77777777">
            <w:pPr>
              <w:pStyle w:val="NormalWeb"/>
              <w:spacing w:after="0" w:line="0" w:lineRule="atLeast"/>
              <w:rPr>
                <w:color w:val="000000"/>
                <w:sz w:val="20"/>
                <w:szCs w:val="20"/>
              </w:rPr>
            </w:pPr>
            <w:r w:rsidRPr="00D76AC3">
              <w:rPr>
                <w:color w:val="000000"/>
                <w:sz w:val="20"/>
                <w:szCs w:val="20"/>
              </w:rPr>
              <w:t>2.1.1. Mínimo de 01 reunião bimestral com a escola por acolhido</w:t>
            </w:r>
          </w:p>
          <w:p w:rsidRPr="00D76AC3" w:rsidR="00D76AC3" w:rsidP="00BA2996" w:rsidRDefault="00D76AC3" w14:paraId="4204AF08" w14:textId="77777777">
            <w:pPr>
              <w:spacing w:after="0" w:line="240" w:lineRule="auto"/>
              <w:rPr>
                <w:rFonts w:ascii="Times New Roman" w:hAnsi="Times New Roman" w:eastAsia="Comic Sans MS" w:cs="Times New Roman"/>
                <w:sz w:val="20"/>
                <w:szCs w:val="20"/>
              </w:rPr>
            </w:pPr>
          </w:p>
        </w:tc>
      </w:tr>
      <w:tr w:rsidR="00D76AC3" w14:paraId="4B4322FE" w14:textId="77777777">
        <w:trPr>
          <w:cantSplit/>
          <w:trHeight w:val="543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5F7684DF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29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D76AC3" w:rsidRDefault="00D76AC3" w14:paraId="60D4370D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Durante o ano de 2022, buscamos dar continuidade a alguns projetos, acrescentar e aperfeiçoar outros, com o intuito de proporcionar as crianças acolhidas caminhos alternativos para a superação de suas dificuldades.</w:t>
            </w:r>
          </w:p>
          <w:p w:rsidR="00D76AC3" w:rsidRDefault="00D76AC3" w14:paraId="4850D7F9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Além dessa preocupação, buscamos oferecer às crianças momentos diferenciados, na sua maioria, facilitados através de voluntários e parcerias, que trouxeram mais alegria para nossa casa e nossas crianças.</w:t>
            </w:r>
          </w:p>
          <w:p w:rsidR="00D76AC3" w:rsidRDefault="00D76AC3" w14:paraId="607A34A9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D76AC3" w14:paraId="39C25BB6" w14:textId="77777777">
        <w:trPr>
          <w:cantSplit/>
          <w:trHeight w:val="100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69A23DD1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102A691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460DB1D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166BE72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;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448EEA6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.</w:t>
            </w:r>
          </w:p>
        </w:tc>
      </w:tr>
      <w:tr w:rsidR="00D76AC3" w:rsidTr="00AD15D8" w14:paraId="7929ABA4" w14:textId="77777777">
        <w:trPr>
          <w:cantSplit/>
          <w:trHeight w:val="100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7045321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29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299FF93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Regularmente fazemos reuniões ou visitas a padrinhos, família extensa ou quando permitido também visitamos as famílias.</w:t>
            </w:r>
          </w:p>
        </w:tc>
      </w:tr>
      <w:tr w:rsidR="00D76AC3" w14:paraId="07F90872" w14:textId="77777777">
        <w:trPr>
          <w:cantSplit/>
          <w:trHeight w:val="49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4EAAB6E7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29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06378D5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 atividade dos grupos proporciona condições de desenvolvimento do pensar enquanto elaboram as atividades desde o incentivo da leitura individual e coletiva, até o simples gesto de propor discussões e pequenas reflexões em conjunto com as crianças e adolescente da casa.</w:t>
            </w:r>
          </w:p>
          <w:p w:rsidR="00D76AC3" w:rsidRDefault="00D76AC3" w14:paraId="1C3713A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D76AC3" w14:paraId="4FEACC29" w14:textId="77777777">
        <w:trPr>
          <w:cantSplit/>
          <w:trHeight w:val="71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77C5A1AD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29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73D866C0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Enfatizam a importância do brincar, em todas as faixas etárias possibilitando momentos de união e cuidado com si mesmo e ao próximo.</w:t>
            </w:r>
          </w:p>
        </w:tc>
      </w:tr>
      <w:tr w:rsidR="00D76AC3" w14:paraId="04CD1679" w14:textId="77777777">
        <w:trPr>
          <w:cantSplit/>
          <w:trHeight w:val="538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7DA716D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29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0E23F6B2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Meta atingida em sua totalidade.</w:t>
            </w:r>
          </w:p>
          <w:p w:rsidR="00D76AC3" w:rsidRDefault="00D76AC3" w14:paraId="14BBD45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D76AC3" w14:paraId="1D299357" w14:textId="77777777">
        <w:trPr>
          <w:cantSplit/>
          <w:trHeight w:val="100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4AE3DAC7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224CCE5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77940B4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0582C8A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055807A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D76AC3" w14:paraId="5E01AA55" w14:textId="77777777">
        <w:trPr>
          <w:cantSplit/>
          <w:trHeight w:val="100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5F064101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0DF8996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15210C29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2FDC464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3080F347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D76AC3" w14:paraId="67B1E411" w14:textId="77777777">
        <w:trPr>
          <w:cantSplit/>
          <w:trHeight w:val="1002"/>
          <w:tblHeader/>
        </w:trPr>
        <w:tc>
          <w:tcPr>
            <w:tcW w:w="205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D76AC3" w:rsidRDefault="00D76AC3" w14:paraId="00F059EC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1FB65A7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31B8AB9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D76AC3" w:rsidRDefault="00D76AC3" w14:paraId="149BC5F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D76AC3" w:rsidRDefault="00D76AC3" w14:paraId="370576F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2E874BC6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C22522" w:rsidRDefault="00C22522" w14:paraId="1772BE7A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f1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0"/>
        <w:gridCol w:w="2149"/>
        <w:gridCol w:w="1678"/>
        <w:gridCol w:w="1701"/>
        <w:gridCol w:w="1406"/>
      </w:tblGrid>
      <w:tr w:rsidR="00C22522" w14:paraId="7316BDBB" w14:textId="77777777">
        <w:trPr>
          <w:cantSplit/>
          <w:trHeight w:val="419"/>
          <w:tblHeader/>
        </w:trPr>
        <w:tc>
          <w:tcPr>
            <w:tcW w:w="84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3D4A3E" w14:paraId="2802161A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PARCERIA COM A SME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2)</w:t>
            </w:r>
          </w:p>
        </w:tc>
      </w:tr>
      <w:tr w:rsidR="00C22522" w14:paraId="09724283" w14:textId="77777777">
        <w:trPr>
          <w:cantSplit/>
          <w:trHeight w:val="419"/>
          <w:tblHeader/>
        </w:trPr>
        <w:tc>
          <w:tcPr>
            <w:tcW w:w="15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4A79AA6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93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388B8B89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O serviço teve o cuidado de priorizar a participação da equipe de trabalho na medida em que ha disponibilidade de vagas eram ofertadas, avaliando também a capacidade deste profissional de multiplicar na prática do serviço com seus pares o conteúdo trabalhado nas formações; Podemos citar como parceiros nestas formações: SESC, Defensoria Pública, Instituto Fazendo História, CAPSIJ promovendo encontros para discussões de caso, trazidos pelos próprios serviços, com o objetivo de fortalecer e orientar a atuação Com iniciativa da própria Instituição ocorreram mensalmente GTs entre os Pedagogos trabalhando a elaboração do PPP, PDI (Plano Individual de desenvolvimento) e aperfeiçoamento do Instrumental “Marco Zero”, criado em parceria com as Meta atingida em sua totalidade. 100% educadoras em 2015, no intuito de promover visibilidade gradativa ao trabalhado executado com a criança e o adolescente de forma individual desde sua chegada e partida do serviço, bem como seus avanços e retrocessos em seu Desenvolvimento, compondo assim os relatórios técnicos encaminhados a VIJ. Esta proporcionou o início de um Curso de Extensão pela Extecamp, voltado ao cotidiano dos serviços de acolhimentos, com temáticas diversas e práticas.</w:t>
            </w:r>
          </w:p>
          <w:p w:rsidR="00C22522" w:rsidRDefault="00C22522" w14:paraId="5C74D73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67154901" w14:textId="77777777">
        <w:trPr>
          <w:cantSplit/>
          <w:trHeight w:val="408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7F6E5F06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93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4840554D" w14:textId="77777777">
            <w:pPr>
              <w:pStyle w:val="Normal0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 Secretaria da educação esteve presente mensalmente em encontros proporcionados às pedagogas dos serviços, trazendo novos conteúdos, práticas, estratégias, reflexões evidenciando a importância deste profissional no serviço e qual sua atuação</w:t>
            </w:r>
          </w:p>
        </w:tc>
      </w:tr>
      <w:tr w:rsidR="00C22522" w14:paraId="277B9F05" w14:textId="77777777">
        <w:trPr>
          <w:cantSplit/>
          <w:trHeight w:val="408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369EA9FE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93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7FEC4E0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0258D62B" w14:textId="77777777">
        <w:trPr>
          <w:cantSplit/>
          <w:trHeight w:val="543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4C90492C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934" w:type="dxa"/>
            <w:gridSpan w:val="4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:rsidR="00C22522" w:rsidRDefault="00D76AC3" w14:paraId="56540C54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No ano de 2022</w:t>
            </w:r>
            <w:r w:rsidR="003D4A3E">
              <w:rPr>
                <w:rFonts w:ascii="Times New Roman" w:hAnsi="Times New Roman" w:eastAsia="Times New Roman" w:cs="Times New Roman"/>
                <w:color w:val="000000"/>
              </w:rPr>
              <w:t xml:space="preserve"> tivemos dificuldades de vagas nas escolas municipais e estaduais, nas adjacências do serviço, especialmente na inclusão social. Os pedagogos efetivaram as parcerias de forma efetiva com orientação e direcionamentos em parceria com a secretaria Municipal da educação, que estabeleceu uma ponte direta na comunicação, visando maior agilidade e qualidade nos serviços prestados as crianças e adolescente.</w:t>
            </w:r>
          </w:p>
          <w:p w:rsidR="00C22522" w:rsidRDefault="00C22522" w14:paraId="7169C93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14:paraId="3222B539" w14:textId="77777777">
        <w:trPr>
          <w:cantSplit/>
          <w:trHeight w:val="100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251CCFE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214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5D6128D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7369837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31E6777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71826327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x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C22522" w14:paraId="162CA8D7" w14:textId="77777777">
        <w:trPr>
          <w:cantSplit/>
          <w:trHeight w:val="2010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788F0E77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214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232AE55E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3FADFD9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10E798A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1FD7002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14:paraId="6E002174" w14:textId="77777777">
        <w:trPr>
          <w:cantSplit/>
          <w:trHeight w:val="49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4A55F21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934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5E34EF63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</w:p>
          <w:p w:rsidR="00C22522" w:rsidRDefault="00C22522" w14:paraId="2FD0880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6EEDBE93" w14:textId="77777777">
        <w:trPr>
          <w:cantSplit/>
          <w:trHeight w:val="71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16104AF7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934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0A18A7E5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 parceria constituída com a rede formal de ensino se fortaleceu na medida em que ambas as estiveram juntas no quesito parceria, em relação à comunicação e estreitamento das ações e peculiaridades da criança e do adolescente.</w:t>
            </w:r>
          </w:p>
        </w:tc>
      </w:tr>
      <w:tr w:rsidR="00C22522" w14:paraId="3A3C5AA0" w14:textId="77777777">
        <w:trPr>
          <w:cantSplit/>
          <w:trHeight w:val="538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31B50B0F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934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09760975" w14:textId="77777777">
            <w:pPr>
              <w:pStyle w:val="Normal0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Meta atingida em sua totalidade.</w:t>
            </w:r>
          </w:p>
          <w:p w:rsidR="00C22522" w:rsidRDefault="00C22522" w14:paraId="10557A2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15AEBF25" w14:textId="77777777">
        <w:trPr>
          <w:cantSplit/>
          <w:trHeight w:val="100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386D7CE6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214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5B5D560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26BB0A0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707CE8E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02FF42B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14:paraId="03F12C41" w14:textId="77777777">
        <w:trPr>
          <w:cantSplit/>
          <w:trHeight w:val="100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6BE7BA6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214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33E792C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</w:t>
            </w: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55F5E7E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Satisfatório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3D4A3E" w14:paraId="55CF6BED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Bom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3D4A3E" w14:paraId="116C547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Totalmente atingido -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Excelente</w:t>
            </w:r>
          </w:p>
        </w:tc>
      </w:tr>
      <w:tr w:rsidR="00C22522" w14:paraId="27D956F3" w14:textId="77777777">
        <w:trPr>
          <w:cantSplit/>
          <w:trHeight w:val="1002"/>
          <w:tblHeader/>
        </w:trPr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C22522" w:rsidRDefault="003D4A3E" w14:paraId="563B76F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2149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42504BF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1D7EC88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FFFFFF"/>
            <w:vAlign w:val="center"/>
          </w:tcPr>
          <w:p w:rsidR="00C22522" w:rsidRDefault="00C22522" w14:paraId="23DEAFD1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:rsidR="00C22522" w:rsidRDefault="00C22522" w14:paraId="310BAC2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57E973E1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NormalTable0"/>
        <w:tblW w:w="8485" w:type="dxa"/>
        <w:tblLayout w:type="fixed"/>
        <w:tblLook w:val="0400" w:firstRow="0" w:lastRow="0" w:firstColumn="0" w:lastColumn="0" w:noHBand="0" w:noVBand="1"/>
      </w:tblPr>
      <w:tblGrid>
        <w:gridCol w:w="2033"/>
        <w:gridCol w:w="1499"/>
        <w:gridCol w:w="238"/>
        <w:gridCol w:w="1750"/>
        <w:gridCol w:w="1701"/>
        <w:gridCol w:w="1264"/>
      </w:tblGrid>
      <w:tr w:rsidR="00C22522" w:rsidTr="142FA49C" w14:paraId="135B4535" w14:textId="77777777">
        <w:trPr>
          <w:cantSplit/>
          <w:trHeight w:val="419"/>
          <w:tblHeader/>
        </w:trPr>
        <w:tc>
          <w:tcPr>
            <w:tcW w:w="8485" w:type="dxa"/>
            <w:gridSpan w:val="6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:rsidR="00C22522" w:rsidRDefault="00AE031F" w14:paraId="320F6325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sdt>
              <w:sdtPr>
                <w:tag w:val="goog_rdk_18"/>
                <w:id w:val="1163924270"/>
              </w:sdtPr>
              <w:sdtEndPr/>
              <w:sdtContent/>
            </w:sdt>
            <w:r w:rsidR="003D4A3E"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ADMINISTRAÇÃO DO AJUSTE E GERENCIAMENTO DO RECURSO FINANCEIRO </w:t>
            </w:r>
            <w:r w:rsidR="003D4A3E"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(pontuação máxima 4)</w:t>
            </w:r>
          </w:p>
        </w:tc>
      </w:tr>
      <w:tr w:rsidR="00C22522" w:rsidTr="142FA49C" w14:paraId="0E95CA8F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2F7AAFA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10B1C316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1. Melhoria do Planejamento Financeiro</w:t>
            </w:r>
          </w:p>
        </w:tc>
      </w:tr>
      <w:tr w:rsidR="00C22522" w:rsidTr="142FA49C" w14:paraId="072A5BB5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23887FD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469CC47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1.1. Índice de qualidade do planejamento financeiro - IPF</w:t>
            </w:r>
          </w:p>
        </w:tc>
      </w:tr>
      <w:tr w:rsidR="00C22522" w:rsidTr="142FA49C" w14:paraId="712B217A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7F0CEAFE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2DA013F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1.1.1. Atingir nível de classificação igual ou maior do que SATISFATÓRIO</w:t>
            </w:r>
          </w:p>
        </w:tc>
      </w:tr>
      <w:tr w:rsidR="00C22522" w:rsidTr="142FA49C" w14:paraId="3C358D61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1EB0465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P="5AEB89E0" w:rsidRDefault="5854846D" w14:paraId="6B879614" w14:textId="77777777">
            <w:pPr>
              <w:pStyle w:val="Normal0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AEB89E0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Prever todas as despesas que irão compor o Plano de Aplicação referente ao Plano de Trabalho</w:t>
            </w:r>
          </w:p>
          <w:p w:rsidR="00C22522" w:rsidP="5AEB89E0" w:rsidRDefault="00C22522" w14:paraId="4B955D9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:rsidTr="142FA49C" w14:paraId="7F5B3C70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6D7D9C4D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737" w:type="dxa"/>
            <w:gridSpan w:val="2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06E21C8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 (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de 0 a 30 pontos)</w:t>
            </w:r>
          </w:p>
        </w:tc>
        <w:tc>
          <w:tcPr>
            <w:tcW w:w="1750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2B6E1A5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Satisfatório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(de 31 a 60 pontos)</w:t>
            </w:r>
          </w:p>
        </w:tc>
        <w:tc>
          <w:tcPr>
            <w:tcW w:w="1701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39F4B87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pleno desenvolvimento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Bom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(de 61 a 80 pontos)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A284D98" w14:paraId="7C55B70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</w:t>
            </w:r>
            <w:r w:rsidR="5D2D3805"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X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  ] Totalmente atingido – </w:t>
            </w:r>
            <w:r w:rsidRPr="5AEB89E0">
              <w:rPr>
                <w:rFonts w:ascii="Comic Sans MS" w:hAnsi="Comic Sans MS" w:eastAsia="Comic Sans MS" w:cs="Comic Sans MS"/>
                <w:b/>
                <w:bCs/>
                <w:color w:val="000000"/>
                <w:sz w:val="20"/>
                <w:szCs w:val="20"/>
              </w:rPr>
              <w:t>excelente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 (de 81 a 100 pontos)</w:t>
            </w:r>
          </w:p>
        </w:tc>
      </w:tr>
      <w:tr w:rsidR="00C22522" w:rsidTr="142FA49C" w14:paraId="1C7D8717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6A2A9E2E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P="28CEDC7C" w:rsidRDefault="0A455210" w14:paraId="0003308B" w14:textId="77777777">
            <w:pPr>
              <w:pStyle w:val="Normal0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28CEDC7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Todas as despesas foram previstas conforme o Plano de Aplicação sendo executadas e controladas através de uma planilha orçado x realizado. </w:t>
            </w:r>
          </w:p>
          <w:p w:rsidR="00C22522" w:rsidP="5AEB89E0" w:rsidRDefault="00C22522" w14:paraId="1569F23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:rsidTr="142FA49C" w14:paraId="0D9B7967" w14:textId="77777777">
        <w:trPr>
          <w:cantSplit/>
          <w:trHeight w:val="419"/>
          <w:tblHeader/>
        </w:trPr>
        <w:tc>
          <w:tcPr>
            <w:tcW w:w="203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16B448A0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1D52D3F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2. Melhoria da Execução do Ajuste e Gerenciamento do Recurso</w:t>
            </w:r>
          </w:p>
        </w:tc>
      </w:tr>
      <w:tr w:rsidR="00C22522" w:rsidTr="142FA49C" w14:paraId="46A390FE" w14:textId="77777777">
        <w:trPr>
          <w:cantSplit/>
          <w:trHeight w:val="408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208D1024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5EB0FB3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2.1. Índice de qualidade de execução do ajuste e gerenciamento do recurso - IEG</w:t>
            </w:r>
          </w:p>
        </w:tc>
      </w:tr>
      <w:tr w:rsidR="00C22522" w:rsidTr="142FA49C" w14:paraId="03B1FE40" w14:textId="77777777">
        <w:trPr>
          <w:cantSplit/>
          <w:trHeight w:val="408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0BFE2E0D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3139710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2.1.1. Atingir nível de classificação igual ou maior do que SATISFATÓRIO</w:t>
            </w:r>
          </w:p>
        </w:tc>
      </w:tr>
      <w:tr w:rsidR="00C22522" w:rsidTr="142FA49C" w14:paraId="4BE26C36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5E73958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52" w:type="dxa"/>
            <w:gridSpan w:val="5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:rsidR="00C22522" w:rsidP="5AEB89E0" w:rsidRDefault="08D1867A" w14:paraId="133BF8F8" w14:textId="77777777">
            <w:pPr>
              <w:pStyle w:val="Normal0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AEB89E0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Disponibilizar para os funcionários o Plano de Trabalho e Aplicação como o cronograma financeiro de como e quando serão aplicados os recursos públicos que a nossa OSC receberá. Ofertar capacitações aos funcionários referente aos processos e procedimentos legais na gestão de recursos públicos e requisitos de transparências.</w:t>
            </w:r>
          </w:p>
          <w:p w:rsidR="00C22522" w:rsidP="5AEB89E0" w:rsidRDefault="00C22522" w14:paraId="7ECAF9E9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:rsidTr="142FA49C" w14:paraId="0EEB8DED" w14:textId="77777777">
        <w:trPr>
          <w:cantSplit/>
          <w:trHeight w:val="1002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485E242A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5E9E4336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 (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de 0 a 30 pontos)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7885544B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Satisfatório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(de 31 a 60 pontos)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A284D98" w14:paraId="2DFFADBE" w14:textId="026528D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 ] Parcialmente atingido com pleno desenvolvimento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 xml:space="preserve">Bom 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(de 61 a 80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44B92C76" w14:textId="6E47EF4A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</w:t>
            </w:r>
            <w:r w:rsidRPr="142FA49C" w:rsidR="06BE7F18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X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] Totalmente atingido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>excelente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(de 81 a 100 pontos)</w:t>
            </w:r>
          </w:p>
        </w:tc>
      </w:tr>
      <w:tr w:rsidR="00C22522" w:rsidTr="142FA49C" w14:paraId="2967F3EE" w14:textId="77777777">
        <w:trPr>
          <w:cantSplit/>
          <w:trHeight w:val="651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7DB07584" w14:textId="5F4E0D3D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</w:t>
            </w:r>
            <w:r w:rsidR="00B165D6"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Pr="00B165D6" w:rsidR="00C22522" w:rsidP="5AEB89E0" w:rsidRDefault="00C22522" w14:paraId="134DC414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:rsidTr="142FA49C" w14:paraId="2C8A5100" w14:textId="77777777">
        <w:trPr>
          <w:cantSplit/>
          <w:trHeight w:val="547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1405C1F0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3BEDCAD0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3. Melhoria do processo de Prestação de Contas</w:t>
            </w:r>
          </w:p>
        </w:tc>
      </w:tr>
      <w:tr w:rsidR="00C22522" w:rsidTr="142FA49C" w14:paraId="096D0BFD" w14:textId="77777777">
        <w:trPr>
          <w:cantSplit/>
          <w:trHeight w:val="541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515232C2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59721A6F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3.1. Índice de qualidade da prestação de contas - IPC</w:t>
            </w:r>
          </w:p>
        </w:tc>
      </w:tr>
      <w:tr w:rsidR="00C22522" w:rsidTr="142FA49C" w14:paraId="04A16320" w14:textId="77777777">
        <w:trPr>
          <w:cantSplit/>
          <w:trHeight w:val="745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37719F7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1CFF2E56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3.1.1. Atingir nível de classificação igual ou maior do que SATISFATÓRIO</w:t>
            </w:r>
          </w:p>
        </w:tc>
      </w:tr>
      <w:tr w:rsidR="00C22522" w:rsidTr="142FA49C" w14:paraId="3EBD843F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3E6479D9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P="5AEB89E0" w:rsidRDefault="4DCDD11B" w14:paraId="2FA34EA7" w14:textId="77777777">
            <w:pPr>
              <w:pStyle w:val="Normal0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AEB89E0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Capacitar os colaboradores responsáveis pela prestação de contas com base na legislação 13.019/2014 e dos procedimentos legais para elaboração das prestações.</w:t>
            </w:r>
          </w:p>
          <w:p w:rsidR="00C22522" w:rsidP="5AEB89E0" w:rsidRDefault="00C22522" w14:paraId="270D27D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:rsidTr="142FA49C" w14:paraId="3CD76A9B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07874061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6ABD7465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 (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de 0 a 30 pontos)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0127388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Satisfatório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(de 31 a 60 pontos)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A284D98" w14:paraId="58AFA9B1" w14:textId="58F2F92B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] Parcialmente atingido com pleno desenvolvimento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 xml:space="preserve">Bom 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(de 61 a 80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660DDCAB" w14:textId="13B06A16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</w:t>
            </w:r>
            <w:r w:rsidRPr="142FA49C" w:rsidR="072D47C2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X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] Totalmente atingido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>excelente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(de 81 a 100 pontos)</w:t>
            </w:r>
          </w:p>
        </w:tc>
      </w:tr>
      <w:tr w:rsidR="00C22522" w:rsidTr="142FA49C" w14:paraId="5AE8AF69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2F219806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P="5AEB89E0" w:rsidRDefault="00C22522" w14:paraId="2C47D5FA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  <w:tr w:rsidR="00C22522" w:rsidTr="142FA49C" w14:paraId="5EDE55D1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2B9E35F3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6F8866D8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4. Melhoria do nível de Administração Financeira Geral</w:t>
            </w:r>
          </w:p>
        </w:tc>
      </w:tr>
      <w:tr w:rsidR="00C22522" w:rsidTr="142FA49C" w14:paraId="05D100E7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128F1BC1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INDICADOR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1728730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4.1. Índice de qualidade administrativa/financeira total</w:t>
            </w:r>
          </w:p>
        </w:tc>
      </w:tr>
      <w:tr w:rsidR="00C22522" w:rsidTr="142FA49C" w14:paraId="1A46FBC0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3E1C43FB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5D68D88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4.1.1. Atingir nível de classificação igual ou maior do que SATISFATÓRIO</w:t>
            </w:r>
          </w:p>
        </w:tc>
      </w:tr>
      <w:tr w:rsidR="00C22522" w:rsidTr="142FA49C" w14:paraId="74AFAF88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3034A647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PRINCIPAIS AÇÕES PARA O ALCANCE DAS METAS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142FA49C" w:rsidP="142FA49C" w:rsidRDefault="142FA49C" w14:paraId="655CB2F8" w14:textId="28AA6384">
            <w:pPr>
              <w:spacing w:after="0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</w:p>
          <w:p w:rsidR="05B5188F" w:rsidP="142FA49C" w:rsidRDefault="05B5188F" w14:paraId="5C15ED03" w14:textId="1710A2D5">
            <w:pPr>
              <w:spacing w:after="0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Capacitar e treinar equipe administrativa e gestora; - Manter fluxo de informações entre todos os envolvidos no setor administrativo e financeiro;</w:t>
            </w:r>
          </w:p>
          <w:p w:rsidR="05B5188F" w:rsidP="142FA49C" w:rsidRDefault="05B5188F" w14:paraId="5129F518" w14:textId="2B358DDE">
            <w:pPr>
              <w:spacing w:after="0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- Verificação mensal de balancete financeiro; - Garantir a execução dos princípios da administração pública.</w:t>
            </w:r>
          </w:p>
          <w:p w:rsidR="142FA49C" w:rsidP="142FA49C" w:rsidRDefault="142FA49C" w14:paraId="36BE6DF1" w14:textId="6123F9B6">
            <w:pPr>
              <w:spacing w:after="0"/>
            </w:pPr>
          </w:p>
          <w:p w:rsidRPr="00B165D6" w:rsidR="00C22522" w:rsidP="5AEB89E0" w:rsidRDefault="00C22522" w14:paraId="017EB343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  <w:highlight w:val="yellow"/>
              </w:rPr>
            </w:pPr>
          </w:p>
        </w:tc>
      </w:tr>
      <w:tr w:rsidR="00C22522" w:rsidTr="142FA49C" w14:paraId="1F38739E" w14:textId="77777777">
        <w:trPr>
          <w:cantSplit/>
          <w:trHeight w:val="54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C22522" w:rsidRDefault="003D4A3E" w14:paraId="12EDFC55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AVALIAÇÃO INDICADOR SME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4EF5F490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Não atingido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Insatisfatório (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de 0 a 30 pontos)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03D4A3E" w14:paraId="4CB40E2E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 xml:space="preserve">[     ] Parcialmente atingido com desenvolvimento mínimo – 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Satisfatório </w:t>
            </w: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(de 31 a 60 pontos)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FFFFFF" w:themeFill="background1"/>
            <w:vAlign w:val="center"/>
          </w:tcPr>
          <w:p w:rsidR="00C22522" w:rsidRDefault="0A284D98" w14:paraId="3290DAB2" w14:textId="453167E3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 ] Parcialmente atingido com pleno desenvolvimento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 xml:space="preserve">Bom 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(de 61 a 80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C22522" w:rsidRDefault="003D4A3E" w14:paraId="7A22AC49" w14:textId="067034D5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[  </w:t>
            </w:r>
            <w:r w:rsidRPr="142FA49C" w:rsidR="558B317E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X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] Totalmente atingido – </w:t>
            </w:r>
            <w:r w:rsidRPr="142FA49C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</w:rPr>
              <w:t>excelente</w:t>
            </w:r>
            <w:r w:rsidRPr="142FA49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(de 81 a 100 pontos)</w:t>
            </w:r>
          </w:p>
        </w:tc>
      </w:tr>
      <w:tr w:rsidR="005F6B22" w:rsidTr="142FA49C" w14:paraId="01DD36E3" w14:textId="77777777">
        <w:trPr>
          <w:cantSplit/>
          <w:trHeight w:val="693"/>
          <w:tblHeader/>
        </w:trPr>
        <w:tc>
          <w:tcPr>
            <w:tcW w:w="2033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4" w:space="0"/>
            </w:tcBorders>
            <w:shd w:val="clear" w:color="auto" w:fill="auto"/>
            <w:vAlign w:val="center"/>
          </w:tcPr>
          <w:p w:rsidR="005F6B22" w:rsidRDefault="005F6B22" w14:paraId="53B83B0E" w14:textId="77777777">
            <w:pPr>
              <w:pStyle w:val="Normal0"/>
              <w:spacing w:after="0" w:line="240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>OBSERVAÇÕES SOBRE A AVALIAÇÃO DOS INDICADORES</w:t>
            </w:r>
          </w:p>
        </w:tc>
        <w:tc>
          <w:tcPr>
            <w:tcW w:w="6452" w:type="dxa"/>
            <w:gridSpan w:val="5"/>
            <w:tcBorders>
              <w:top w:val="nil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005F6B22" w:rsidRDefault="005F6B22" w14:paraId="6D661FC2" w14:textId="77777777">
            <w:pPr>
              <w:pStyle w:val="Normal0"/>
              <w:spacing w:after="0" w:line="240" w:lineRule="auto"/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</w:pPr>
          </w:p>
        </w:tc>
      </w:tr>
    </w:tbl>
    <w:p w:rsidR="00C22522" w:rsidRDefault="00C22522" w14:paraId="7CA4476D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f3"/>
        <w:tblW w:w="85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2976"/>
      </w:tblGrid>
      <w:tr w:rsidR="00C22522" w14:paraId="0EB7A0FB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45552BAA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highlight w:val="yellow"/>
              </w:rPr>
            </w:pPr>
            <w:bookmarkStart w:name="_heading=h.gjdgxs" w:colFirst="0" w:colLast="0" w:id="1"/>
            <w:bookmarkEnd w:id="1"/>
            <w:r>
              <w:rPr>
                <w:rFonts w:ascii="Comic Sans MS" w:hAnsi="Comic Sans MS" w:eastAsia="Comic Sans MS" w:cs="Comic Sans MS"/>
                <w:b/>
              </w:rPr>
              <w:t>7.CERTIDÃO</w:t>
            </w:r>
          </w:p>
        </w:tc>
        <w:tc>
          <w:tcPr>
            <w:tcW w:w="2976" w:type="dxa"/>
          </w:tcPr>
          <w:p w:rsidR="00C22522" w:rsidRDefault="003D4A3E" w14:paraId="6F78F76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</w:rPr>
            </w:pPr>
            <w:r>
              <w:rPr>
                <w:rFonts w:ascii="Comic Sans MS" w:hAnsi="Comic Sans MS" w:eastAsia="Comic Sans MS" w:cs="Comic Sans MS"/>
                <w:b/>
              </w:rPr>
              <w:t xml:space="preserve">VALIDADE </w:t>
            </w:r>
          </w:p>
        </w:tc>
      </w:tr>
      <w:tr w:rsidR="00C22522" w14:paraId="48109801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35A77528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junto ao Fundo de Garantia por Tempo de Serviço – CRF – FGTS</w:t>
            </w:r>
          </w:p>
        </w:tc>
        <w:tc>
          <w:tcPr>
            <w:tcW w:w="2976" w:type="dxa"/>
            <w:vAlign w:val="center"/>
          </w:tcPr>
          <w:p w:rsidR="00C22522" w:rsidRDefault="003D4A3E" w14:paraId="74464D4E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22/06/2023</w:t>
            </w:r>
          </w:p>
        </w:tc>
      </w:tr>
      <w:tr w:rsidR="00C22522" w14:paraId="623775BD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3FA44324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de Débitos Trabalhistas – CNDT</w:t>
            </w:r>
          </w:p>
        </w:tc>
        <w:tc>
          <w:tcPr>
            <w:tcW w:w="2976" w:type="dxa"/>
            <w:vAlign w:val="center"/>
          </w:tcPr>
          <w:p w:rsidR="00C22522" w:rsidRDefault="003D4A3E" w14:paraId="1BB0A1AF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22/11/2023</w:t>
            </w:r>
          </w:p>
        </w:tc>
      </w:tr>
      <w:tr w:rsidR="00C22522" w14:paraId="1354557D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04ACB239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de Débitos Tributários inscritos na Dívida Ativa do Estado de São Paulo</w:t>
            </w:r>
          </w:p>
        </w:tc>
        <w:tc>
          <w:tcPr>
            <w:tcW w:w="2976" w:type="dxa"/>
            <w:vAlign w:val="center"/>
          </w:tcPr>
          <w:p w:rsidR="00C22522" w:rsidRDefault="003D4A3E" w14:paraId="703DF10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25/06/2023</w:t>
            </w:r>
          </w:p>
        </w:tc>
      </w:tr>
      <w:tr w:rsidR="00C22522" w14:paraId="3ECD0B9C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25605BE0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de Débitos Tributários não inscritos na Dívida Ativa do Estado de São Paulo</w:t>
            </w:r>
          </w:p>
        </w:tc>
        <w:tc>
          <w:tcPr>
            <w:tcW w:w="2976" w:type="dxa"/>
            <w:vAlign w:val="center"/>
          </w:tcPr>
          <w:p w:rsidR="00C22522" w:rsidRDefault="003D4A3E" w14:paraId="7CB1747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25/06/2023</w:t>
            </w:r>
          </w:p>
        </w:tc>
      </w:tr>
      <w:tr w:rsidR="00C22522" w14:paraId="4FAAD914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5B43438D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de Débitos Relativos a Créditos Tributários Federais e à Dívida Ativa da União</w:t>
            </w:r>
          </w:p>
        </w:tc>
        <w:tc>
          <w:tcPr>
            <w:tcW w:w="2976" w:type="dxa"/>
            <w:vAlign w:val="center"/>
          </w:tcPr>
          <w:p w:rsidR="00C22522" w:rsidRDefault="003D4A3E" w14:paraId="3E8356EF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15/08/2023</w:t>
            </w:r>
          </w:p>
        </w:tc>
      </w:tr>
      <w:tr w:rsidR="00C22522" w14:paraId="78656CBE" w14:textId="77777777">
        <w:trPr>
          <w:cantSplit/>
          <w:tblHeader/>
        </w:trPr>
        <w:tc>
          <w:tcPr>
            <w:tcW w:w="5524" w:type="dxa"/>
          </w:tcPr>
          <w:p w:rsidR="00C22522" w:rsidRDefault="003D4A3E" w14:paraId="6856AE54" w14:textId="77777777">
            <w:pPr>
              <w:pStyle w:val="Normal0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  <w:color w:val="000000"/>
              </w:rPr>
              <w:t>Certidão de Regularidade de Débito de Qualquer Origem (CND Municipal)</w:t>
            </w:r>
          </w:p>
        </w:tc>
        <w:tc>
          <w:tcPr>
            <w:tcW w:w="2976" w:type="dxa"/>
            <w:vAlign w:val="center"/>
          </w:tcPr>
          <w:p w:rsidR="00C22522" w:rsidRDefault="003D4A3E" w14:paraId="606AB31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</w:rPr>
            </w:pPr>
            <w:r>
              <w:rPr>
                <w:rFonts w:ascii="Comic Sans MS" w:hAnsi="Comic Sans MS" w:eastAsia="Comic Sans MS" w:cs="Comic Sans MS"/>
              </w:rPr>
              <w:t>25/07/2023</w:t>
            </w:r>
          </w:p>
        </w:tc>
      </w:tr>
    </w:tbl>
    <w:p w:rsidR="00C22522" w:rsidRDefault="00C22522" w14:paraId="6609AABC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Style w:val="afffff4"/>
        <w:tblW w:w="92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559"/>
        <w:gridCol w:w="1418"/>
        <w:gridCol w:w="1417"/>
        <w:gridCol w:w="1276"/>
        <w:gridCol w:w="2155"/>
      </w:tblGrid>
      <w:tr w:rsidR="00C22522" w:rsidTr="00927D74" w14:paraId="2806A098" w14:textId="77777777">
        <w:trPr>
          <w:cantSplit/>
          <w:tblHeader/>
        </w:trPr>
        <w:tc>
          <w:tcPr>
            <w:tcW w:w="9209" w:type="dxa"/>
            <w:gridSpan w:val="6"/>
            <w:vAlign w:val="center"/>
          </w:tcPr>
          <w:p w:rsidR="00C22522" w:rsidP="00927D74" w:rsidRDefault="00AE031F" w14:paraId="1BE7D5ED" w14:textId="12B5D993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b/>
                <w:color w:val="000000"/>
              </w:rPr>
            </w:pPr>
            <w:sdt>
              <w:sdtPr>
                <w:tag w:val="goog_rdk_19"/>
                <w:id w:val="1412281716"/>
              </w:sdtPr>
              <w:sdtEndPr/>
              <w:sdtContent/>
            </w:sdt>
            <w:r w:rsidR="003D4A3E">
              <w:rPr>
                <w:rFonts w:ascii="Comic Sans MS" w:hAnsi="Comic Sans MS" w:eastAsia="Comic Sans MS" w:cs="Comic Sans MS"/>
                <w:b/>
                <w:color w:val="000000"/>
              </w:rPr>
              <w:t>PLANEJADO X EXECUTADO</w:t>
            </w:r>
          </w:p>
        </w:tc>
      </w:tr>
      <w:tr w:rsidR="00C22522" w:rsidTr="00927D74" w14:paraId="62E9A570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214BA33D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Tipo Despesa</w:t>
            </w:r>
          </w:p>
        </w:tc>
        <w:tc>
          <w:tcPr>
            <w:tcW w:w="1559" w:type="dxa"/>
            <w:vAlign w:val="center"/>
          </w:tcPr>
          <w:p w:rsidR="00C22522" w:rsidP="00927D74" w:rsidRDefault="003D4A3E" w14:paraId="6DC2219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Valor Planejado (R$)</w:t>
            </w:r>
          </w:p>
        </w:tc>
        <w:tc>
          <w:tcPr>
            <w:tcW w:w="1418" w:type="dxa"/>
            <w:vAlign w:val="center"/>
          </w:tcPr>
          <w:p w:rsidR="00C22522" w:rsidP="00927D74" w:rsidRDefault="003D4A3E" w14:paraId="4B8F942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Valor Executado (R$)</w:t>
            </w:r>
          </w:p>
        </w:tc>
        <w:tc>
          <w:tcPr>
            <w:tcW w:w="1417" w:type="dxa"/>
            <w:vAlign w:val="center"/>
          </w:tcPr>
          <w:p w:rsidR="00C22522" w:rsidP="00927D74" w:rsidRDefault="003D4A3E" w14:paraId="5E34084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Saldo (R$)</w:t>
            </w:r>
          </w:p>
        </w:tc>
        <w:tc>
          <w:tcPr>
            <w:tcW w:w="1276" w:type="dxa"/>
            <w:vAlign w:val="center"/>
          </w:tcPr>
          <w:p w:rsidR="00C22522" w:rsidP="00927D74" w:rsidRDefault="003D4A3E" w14:paraId="0D2DFFF5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Resultado Percentual utilizado (%)</w:t>
            </w:r>
          </w:p>
        </w:tc>
        <w:tc>
          <w:tcPr>
            <w:tcW w:w="2155" w:type="dxa"/>
            <w:vAlign w:val="center"/>
          </w:tcPr>
          <w:p w:rsidR="00C22522" w:rsidP="00927D74" w:rsidRDefault="003D4A3E" w14:paraId="38C11905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Justificativas</w:t>
            </w:r>
          </w:p>
        </w:tc>
      </w:tr>
      <w:tr w:rsidR="00C22522" w:rsidTr="00927D74" w14:paraId="4AA8379C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387CA49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Despesas com Recursos Humanos</w:t>
            </w:r>
          </w:p>
        </w:tc>
        <w:tc>
          <w:tcPr>
            <w:tcW w:w="1559" w:type="dxa"/>
            <w:vAlign w:val="center"/>
          </w:tcPr>
          <w:p w:rsidR="5AEB89E0" w:rsidP="00927D74" w:rsidRDefault="5AEB89E0" w14:paraId="20C3D63B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13FE5BF2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R$156.083,13</w:t>
            </w:r>
          </w:p>
        </w:tc>
        <w:tc>
          <w:tcPr>
            <w:tcW w:w="1418" w:type="dxa"/>
            <w:vAlign w:val="center"/>
          </w:tcPr>
          <w:p w:rsidR="5AEB89E0" w:rsidP="00927D74" w:rsidRDefault="5AEB89E0" w14:paraId="201A0378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  <w:p w:rsidR="00C22522" w:rsidP="00927D74" w:rsidRDefault="0A284D98" w14:paraId="2103E10C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R$137.396,50</w:t>
            </w:r>
          </w:p>
        </w:tc>
        <w:tc>
          <w:tcPr>
            <w:tcW w:w="1417" w:type="dxa"/>
            <w:vAlign w:val="center"/>
          </w:tcPr>
          <w:p w:rsidR="5AEB89E0" w:rsidP="00927D74" w:rsidRDefault="5AEB89E0" w14:paraId="2CDD43A8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3F7943A5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R$18.686,63</w:t>
            </w:r>
          </w:p>
        </w:tc>
        <w:tc>
          <w:tcPr>
            <w:tcW w:w="1276" w:type="dxa"/>
            <w:vAlign w:val="center"/>
          </w:tcPr>
          <w:p w:rsidR="5AEB89E0" w:rsidP="00927D74" w:rsidRDefault="5AEB89E0" w14:paraId="2A24F2F3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798035DD" w14:paraId="66891E3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88,03%</w:t>
            </w:r>
          </w:p>
        </w:tc>
        <w:tc>
          <w:tcPr>
            <w:tcW w:w="2155" w:type="dxa"/>
            <w:vAlign w:val="center"/>
          </w:tcPr>
          <w:p w:rsidR="00C22522" w:rsidP="00927D74" w:rsidRDefault="003D4A3E" w14:paraId="3559A1FD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Saldo existente transportado para utilização em janeiro/2023</w:t>
            </w: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</w:tc>
      </w:tr>
      <w:tr w:rsidR="00C22522" w:rsidTr="00927D74" w14:paraId="7D5CA729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326A273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Despesas com Encargos trabalhistas</w:t>
            </w:r>
          </w:p>
        </w:tc>
        <w:tc>
          <w:tcPr>
            <w:tcW w:w="1559" w:type="dxa"/>
            <w:vAlign w:val="center"/>
          </w:tcPr>
          <w:p w:rsidR="5AEB89E0" w:rsidP="00927D74" w:rsidRDefault="5AEB89E0" w14:paraId="2D6EACF7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 w:rsidR="00C22522" w:rsidP="00927D74" w:rsidRDefault="0A284D98" w14:paraId="09EE469E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R$28.586,25</w:t>
            </w:r>
          </w:p>
          <w:p w:rsidR="00C22522" w:rsidP="00927D74" w:rsidRDefault="00C22522" w14:paraId="1517C86F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5AEB89E0" w:rsidP="00927D74" w:rsidRDefault="5AEB89E0" w14:paraId="4C71042B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  <w:p w:rsidR="00C22522" w:rsidP="00927D74" w:rsidRDefault="003D4A3E" w14:paraId="26B9C82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R$ 27.189,63</w:t>
            </w:r>
          </w:p>
          <w:p w:rsidR="00C22522" w:rsidP="00927D74" w:rsidRDefault="00C22522" w14:paraId="4040548A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5AEB89E0" w:rsidP="00927D74" w:rsidRDefault="5AEB89E0" w14:paraId="7EF7F9D6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0A38806E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R$1.396,62</w:t>
            </w:r>
          </w:p>
        </w:tc>
        <w:tc>
          <w:tcPr>
            <w:tcW w:w="1276" w:type="dxa"/>
            <w:vAlign w:val="center"/>
          </w:tcPr>
          <w:p w:rsidR="5AEB89E0" w:rsidP="00927D74" w:rsidRDefault="5AEB89E0" w14:paraId="34A3AED7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  <w:p w:rsidR="00C22522" w:rsidP="00927D74" w:rsidRDefault="0A284D98" w14:paraId="06772E6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95,11%</w:t>
            </w:r>
          </w:p>
        </w:tc>
        <w:tc>
          <w:tcPr>
            <w:tcW w:w="2155" w:type="dxa"/>
            <w:vAlign w:val="center"/>
          </w:tcPr>
          <w:p w:rsidR="00C22522" w:rsidP="00927D74" w:rsidRDefault="003D4A3E" w14:paraId="253BACB0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Saldo existente transportado para utilização em janeiro/2023</w:t>
            </w: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</w:tc>
      </w:tr>
      <w:tr w:rsidR="00C22522" w:rsidTr="00927D74" w14:paraId="50176117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6685DE2E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Despesas com Consumo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5AEB89E0" w:rsidP="00927D74" w:rsidRDefault="5AEB89E0" w14:paraId="38A98884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  <w:p w:rsidR="00C22522" w:rsidP="00927D74" w:rsidRDefault="0A284D98" w14:paraId="5AE708D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R$19.930,63</w:t>
            </w:r>
          </w:p>
        </w:tc>
        <w:tc>
          <w:tcPr>
            <w:tcW w:w="1418" w:type="dxa"/>
            <w:vAlign w:val="center"/>
          </w:tcPr>
          <w:p w:rsidR="5AEB89E0" w:rsidP="00927D74" w:rsidRDefault="5AEB89E0" w14:paraId="6C4A2419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  <w:p w:rsidR="00C22522" w:rsidP="00927D74" w:rsidRDefault="003D4A3E" w14:paraId="7357BBAE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R$ 18.118,75</w:t>
            </w:r>
          </w:p>
        </w:tc>
        <w:tc>
          <w:tcPr>
            <w:tcW w:w="1417" w:type="dxa"/>
            <w:vAlign w:val="center"/>
          </w:tcPr>
          <w:p w:rsidR="5AEB89E0" w:rsidP="00927D74" w:rsidRDefault="5AEB89E0" w14:paraId="07C7F1EF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</w:p>
          <w:p w:rsidR="00C22522" w:rsidP="00927D74" w:rsidRDefault="0A284D98" w14:paraId="1C990AB5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R$1.811,88</w:t>
            </w:r>
          </w:p>
        </w:tc>
        <w:tc>
          <w:tcPr>
            <w:tcW w:w="1276" w:type="dxa"/>
            <w:vAlign w:val="center"/>
          </w:tcPr>
          <w:p w:rsidR="5AEB89E0" w:rsidP="00927D74" w:rsidRDefault="5AEB89E0" w14:paraId="363C9407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4D0794F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90,91%</w:t>
            </w:r>
          </w:p>
        </w:tc>
        <w:tc>
          <w:tcPr>
            <w:tcW w:w="2155" w:type="dxa"/>
            <w:vAlign w:val="center"/>
          </w:tcPr>
          <w:p w:rsidR="00C22522" w:rsidP="00927D74" w:rsidRDefault="003D4A3E" w14:paraId="36EA2843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Saldo existente transportado para utilização em janeiro/2023</w:t>
            </w:r>
          </w:p>
        </w:tc>
      </w:tr>
      <w:tr w:rsidR="00C22522" w:rsidTr="00927D74" w14:paraId="3505FD1F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2BF48586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Despesas com Serviços e Outros</w:t>
            </w:r>
          </w:p>
        </w:tc>
        <w:tc>
          <w:tcPr>
            <w:tcW w:w="1559" w:type="dxa"/>
            <w:vAlign w:val="center"/>
          </w:tcPr>
          <w:p w:rsidR="5AEB89E0" w:rsidP="00927D74" w:rsidRDefault="5AEB89E0" w14:paraId="5EB33B2C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1CF1EA7E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R$11.000,00</w:t>
            </w:r>
          </w:p>
        </w:tc>
        <w:tc>
          <w:tcPr>
            <w:tcW w:w="1418" w:type="dxa"/>
            <w:vAlign w:val="center"/>
          </w:tcPr>
          <w:p w:rsidR="5AEB89E0" w:rsidP="00927D74" w:rsidRDefault="5AEB89E0" w14:paraId="07BD9FA5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  <w:p w:rsidR="00C22522" w:rsidP="00927D74" w:rsidRDefault="003D4A3E" w14:paraId="10A23571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R$ 5.496,00</w:t>
            </w:r>
          </w:p>
        </w:tc>
        <w:tc>
          <w:tcPr>
            <w:tcW w:w="1417" w:type="dxa"/>
            <w:vAlign w:val="center"/>
          </w:tcPr>
          <w:p w:rsidR="5AEB89E0" w:rsidP="00927D74" w:rsidRDefault="5AEB89E0" w14:paraId="39E8E1E1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362E4690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$5.504,00</w:t>
            </w:r>
          </w:p>
        </w:tc>
        <w:tc>
          <w:tcPr>
            <w:tcW w:w="1276" w:type="dxa"/>
            <w:vAlign w:val="center"/>
          </w:tcPr>
          <w:p w:rsidR="5AEB89E0" w:rsidP="00927D74" w:rsidRDefault="5AEB89E0" w14:paraId="2855C347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</w:p>
          <w:p w:rsidR="00C22522" w:rsidP="00927D74" w:rsidRDefault="0A284D98" w14:paraId="7D3140C6" w14:textId="77777777">
            <w:pPr>
              <w:pStyle w:val="Normal0"/>
              <w:jc w:val="center"/>
              <w:rPr>
                <w:rFonts w:ascii="Times New Roman" w:hAnsi="Times New Roman" w:eastAsia="Times New Roman" w:cs="Times New Roman"/>
                <w:strike/>
                <w:sz w:val="20"/>
                <w:szCs w:val="20"/>
                <w:highlight w:val="yellow"/>
              </w:rPr>
            </w:pPr>
            <w:r w:rsidRPr="5AEB89E0">
              <w:rPr>
                <w:rFonts w:ascii="Times New Roman" w:hAnsi="Times New Roman" w:eastAsia="Times New Roman" w:cs="Times New Roman"/>
                <w:sz w:val="20"/>
                <w:szCs w:val="20"/>
              </w:rPr>
              <w:t>49,96%</w:t>
            </w:r>
          </w:p>
        </w:tc>
        <w:tc>
          <w:tcPr>
            <w:tcW w:w="2155" w:type="dxa"/>
            <w:vAlign w:val="center"/>
          </w:tcPr>
          <w:p w:rsidR="00C22522" w:rsidP="00927D74" w:rsidRDefault="003D4A3E" w14:paraId="658EDEC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Saldo existente transportado para utilização em janeiro/2023</w:t>
            </w: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</w:tc>
      </w:tr>
      <w:tr w:rsidR="00C22522" w:rsidTr="00927D74" w14:paraId="7A716F24" w14:textId="77777777">
        <w:trPr>
          <w:cantSplit/>
          <w:tblHeader/>
        </w:trPr>
        <w:tc>
          <w:tcPr>
            <w:tcW w:w="1384" w:type="dxa"/>
            <w:vAlign w:val="center"/>
          </w:tcPr>
          <w:p w:rsidR="00C22522" w:rsidP="00927D74" w:rsidRDefault="003D4A3E" w14:paraId="41CC4CE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Total</w:t>
            </w:r>
          </w:p>
        </w:tc>
        <w:tc>
          <w:tcPr>
            <w:tcW w:w="1559" w:type="dxa"/>
            <w:vAlign w:val="center"/>
          </w:tcPr>
          <w:p w:rsidR="5AEB89E0" w:rsidP="00927D74" w:rsidRDefault="5AEB89E0" w14:paraId="55AF0E10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color w:val="FF0000"/>
                <w:sz w:val="20"/>
                <w:szCs w:val="20"/>
              </w:rPr>
            </w:pPr>
          </w:p>
          <w:p w:rsidR="00C22522" w:rsidP="00927D74" w:rsidRDefault="0A284D98" w14:paraId="37BB54FA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5AEB89E0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215.600,00</w:t>
            </w:r>
          </w:p>
        </w:tc>
        <w:tc>
          <w:tcPr>
            <w:tcW w:w="1418" w:type="dxa"/>
            <w:vAlign w:val="center"/>
          </w:tcPr>
          <w:p w:rsidR="5AEB89E0" w:rsidP="00927D74" w:rsidRDefault="5AEB89E0" w14:paraId="28B7DA8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</w:p>
          <w:p w:rsidR="00C22522" w:rsidP="00927D74" w:rsidRDefault="003D4A3E" w14:paraId="30465EFB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188.200,88</w:t>
            </w:r>
          </w:p>
        </w:tc>
        <w:tc>
          <w:tcPr>
            <w:tcW w:w="1417" w:type="dxa"/>
            <w:vAlign w:val="center"/>
          </w:tcPr>
          <w:p w:rsidR="5AEB89E0" w:rsidP="00927D74" w:rsidRDefault="5AEB89E0" w14:paraId="16B68E0A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color w:val="FF0000"/>
                <w:sz w:val="20"/>
                <w:szCs w:val="20"/>
              </w:rPr>
            </w:pPr>
          </w:p>
          <w:p w:rsidR="00C22522" w:rsidP="00927D74" w:rsidRDefault="0A284D98" w14:paraId="7473DAB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  <w:highlight w:val="yellow"/>
              </w:rPr>
            </w:pPr>
            <w:r w:rsidRPr="5AEB89E0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27.399,12</w:t>
            </w:r>
          </w:p>
        </w:tc>
        <w:tc>
          <w:tcPr>
            <w:tcW w:w="1276" w:type="dxa"/>
            <w:vAlign w:val="center"/>
          </w:tcPr>
          <w:p w:rsidR="5AEB89E0" w:rsidP="00927D74" w:rsidRDefault="5AEB89E0" w14:paraId="1B9A8A74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color w:val="FF0000"/>
                <w:sz w:val="20"/>
                <w:szCs w:val="20"/>
              </w:rPr>
            </w:pPr>
          </w:p>
          <w:p w:rsidR="00C22522" w:rsidP="00927D74" w:rsidRDefault="0A284D98" w14:paraId="12BE543E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  <w:highlight w:val="yellow"/>
              </w:rPr>
            </w:pPr>
            <w:r w:rsidRPr="5AEB89E0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87,29%</w:t>
            </w:r>
          </w:p>
        </w:tc>
        <w:tc>
          <w:tcPr>
            <w:tcW w:w="2155" w:type="dxa"/>
            <w:vAlign w:val="center"/>
          </w:tcPr>
          <w:p w:rsidR="00C22522" w:rsidP="00927D74" w:rsidRDefault="527451DD" w14:paraId="1E31E02A" w14:textId="072D964A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AEB89E0">
              <w:rPr>
                <w:rFonts w:ascii="Arial" w:hAnsi="Arial" w:eastAsia="Arial" w:cs="Arial"/>
                <w:sz w:val="20"/>
                <w:szCs w:val="20"/>
              </w:rPr>
              <w:t>Saldo existente transportado para utilização para o ano de 2023</w:t>
            </w:r>
            <w:r w:rsidRPr="5AEB89E0"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</w:tc>
      </w:tr>
    </w:tbl>
    <w:p w:rsidR="00C22522" w:rsidRDefault="00C22522" w14:paraId="5C49509D" w14:textId="77777777">
      <w:pPr>
        <w:pStyle w:val="Normal0"/>
        <w:rPr>
          <w:rFonts w:ascii="Comic Sans MS" w:hAnsi="Comic Sans MS" w:eastAsia="Comic Sans MS" w:cs="Comic Sans MS"/>
          <w:color w:val="FF0000"/>
          <w:sz w:val="20"/>
          <w:szCs w:val="20"/>
        </w:rPr>
      </w:pPr>
    </w:p>
    <w:tbl>
      <w:tblPr>
        <w:tblStyle w:val="afffff5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3902"/>
      </w:tblGrid>
      <w:tr w:rsidR="00C22522" w14:paraId="2361D1C1" w14:textId="77777777">
        <w:trPr>
          <w:cantSplit/>
          <w:tblHeader/>
        </w:trPr>
        <w:tc>
          <w:tcPr>
            <w:tcW w:w="8494" w:type="dxa"/>
            <w:gridSpan w:val="2"/>
            <w:shd w:val="clear" w:color="auto" w:fill="auto"/>
          </w:tcPr>
          <w:p w:rsidR="00C22522" w:rsidRDefault="003D4A3E" w14:paraId="03A671A1" w14:textId="7777777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bookmarkStart w:name="_heading=h.30j0zll" w:colFirst="0" w:colLast="0" w:id="2"/>
            <w:bookmarkEnd w:id="2"/>
            <w:r>
              <w:rPr>
                <w:rFonts w:ascii="Comic Sans MS" w:hAnsi="Comic Sans MS" w:eastAsia="Comic Sans MS" w:cs="Comic Sans MS"/>
                <w:b/>
                <w:color w:val="000000"/>
              </w:rPr>
              <w:t>DEMONSTRATIVO</w:t>
            </w:r>
            <w:r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  <w:t xml:space="preserve"> INTEGRAL DAS RECEITAS E DESPESAS - DIRD</w:t>
            </w:r>
          </w:p>
        </w:tc>
      </w:tr>
      <w:tr w:rsidR="00C22522" w14:paraId="60E8FF69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7AB8AFA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RECURSOS DISPONÍVEIS NO EXERCÍCIO</w:t>
            </w:r>
          </w:p>
        </w:tc>
        <w:tc>
          <w:tcPr>
            <w:tcW w:w="3902" w:type="dxa"/>
          </w:tcPr>
          <w:p w:rsidR="00C22522" w:rsidRDefault="003D4A3E" w14:paraId="1A37920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(R$)</w:t>
            </w:r>
          </w:p>
        </w:tc>
      </w:tr>
      <w:tr w:rsidR="00C22522" w14:paraId="48A1F16B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659B512F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Saldo do Exercício Anterior</w:t>
            </w:r>
          </w:p>
        </w:tc>
        <w:tc>
          <w:tcPr>
            <w:tcW w:w="3902" w:type="dxa"/>
          </w:tcPr>
          <w:p w:rsidR="00C22522" w:rsidRDefault="003D4A3E" w14:paraId="12866373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0,00</w:t>
            </w:r>
          </w:p>
        </w:tc>
      </w:tr>
      <w:tr w:rsidR="00C22522" w14:paraId="7C373114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07B76A05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Repasses Públicos no Exercício</w:t>
            </w:r>
          </w:p>
        </w:tc>
        <w:tc>
          <w:tcPr>
            <w:tcW w:w="3902" w:type="dxa"/>
          </w:tcPr>
          <w:p w:rsidR="00C22522" w:rsidRDefault="003D4A3E" w14:paraId="226AF49F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215.600,00</w:t>
            </w:r>
          </w:p>
        </w:tc>
      </w:tr>
      <w:tr w:rsidR="00C22522" w14:paraId="5D902BAE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6C62CABE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Receitas com Aplicações Financeiras dos Repasses Públicos</w:t>
            </w:r>
          </w:p>
        </w:tc>
        <w:tc>
          <w:tcPr>
            <w:tcW w:w="3902" w:type="dxa"/>
          </w:tcPr>
          <w:p w:rsidR="00C22522" w:rsidRDefault="003D4A3E" w14:paraId="2508CC3E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697,28</w:t>
            </w:r>
          </w:p>
        </w:tc>
      </w:tr>
      <w:tr w:rsidR="00C22522" w14:paraId="36A7AD87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7EE8A526" w14:textId="7777777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color w:val="000000"/>
                <w:sz w:val="20"/>
                <w:szCs w:val="20"/>
              </w:rPr>
              <w:t>Outras Receitas decorrentes da execução do ajuste</w:t>
            </w:r>
          </w:p>
        </w:tc>
        <w:tc>
          <w:tcPr>
            <w:tcW w:w="3902" w:type="dxa"/>
          </w:tcPr>
          <w:p w:rsidR="00C22522" w:rsidRDefault="003D4A3E" w14:paraId="3E149512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0,00</w:t>
            </w:r>
          </w:p>
        </w:tc>
      </w:tr>
      <w:tr w:rsidR="00C22522" w14:paraId="607306E6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59B8F3A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(E = A + B + C + D) Total de Recursos Públicos</w:t>
            </w:r>
          </w:p>
        </w:tc>
        <w:tc>
          <w:tcPr>
            <w:tcW w:w="3902" w:type="dxa"/>
          </w:tcPr>
          <w:p w:rsidR="00C22522" w:rsidRDefault="003D4A3E" w14:paraId="27681ED1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216.297,28</w:t>
            </w:r>
          </w:p>
        </w:tc>
      </w:tr>
      <w:tr w:rsidR="00C22522" w14:paraId="14A04708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37DC90A1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(F)  Recursos Próprios da Entidade Parceira</w:t>
            </w:r>
          </w:p>
        </w:tc>
        <w:tc>
          <w:tcPr>
            <w:tcW w:w="3902" w:type="dxa"/>
          </w:tcPr>
          <w:p w:rsidR="00C22522" w:rsidRDefault="003D4A3E" w14:paraId="23A5399F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0,00</w:t>
            </w:r>
          </w:p>
        </w:tc>
      </w:tr>
      <w:tr w:rsidR="00C22522" w14:paraId="49922DFD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63D1AF35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(G = E + F) TOTAL DE RECURSOS DISPONÍVEL NO EXERCÍCIO</w:t>
            </w:r>
          </w:p>
        </w:tc>
        <w:tc>
          <w:tcPr>
            <w:tcW w:w="3902" w:type="dxa"/>
          </w:tcPr>
          <w:p w:rsidR="00C22522" w:rsidRDefault="003D4A3E" w14:paraId="7E3B7205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216.297,28</w:t>
            </w:r>
          </w:p>
        </w:tc>
      </w:tr>
      <w:tr w:rsidR="00C22522" w14:paraId="03C79073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07FB2CA3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(-) Despesas Pagas no Exercício</w:t>
            </w:r>
          </w:p>
        </w:tc>
        <w:tc>
          <w:tcPr>
            <w:tcW w:w="3902" w:type="dxa"/>
          </w:tcPr>
          <w:p w:rsidR="00C22522" w:rsidRDefault="003D4A3E" w14:paraId="49EC2801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188.200,88</w:t>
            </w:r>
          </w:p>
        </w:tc>
      </w:tr>
      <w:tr w:rsidR="00C22522" w14:paraId="6921FAEB" w14:textId="77777777">
        <w:trPr>
          <w:cantSplit/>
          <w:tblHeader/>
        </w:trPr>
        <w:tc>
          <w:tcPr>
            <w:tcW w:w="4592" w:type="dxa"/>
          </w:tcPr>
          <w:p w:rsidR="00C22522" w:rsidRDefault="003D4A3E" w14:paraId="19FD3657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(=) Recurso Público Não Aplicado</w:t>
            </w:r>
          </w:p>
        </w:tc>
        <w:tc>
          <w:tcPr>
            <w:tcW w:w="3902" w:type="dxa"/>
          </w:tcPr>
          <w:p w:rsidR="00C22522" w:rsidRDefault="003D4A3E" w14:paraId="221A61AD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28.096,40</w:t>
            </w:r>
          </w:p>
        </w:tc>
      </w:tr>
      <w:tr w:rsidR="00C22522" w14:paraId="3EE82650" w14:textId="77777777">
        <w:trPr>
          <w:cantSplit/>
          <w:tblHeader/>
        </w:trPr>
        <w:tc>
          <w:tcPr>
            <w:tcW w:w="4592" w:type="dxa"/>
            <w:shd w:val="clear" w:color="auto" w:fill="E7E6E6"/>
          </w:tcPr>
          <w:p w:rsidR="00C22522" w:rsidRDefault="00C22522" w14:paraId="57A3F7BD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  <w:tc>
          <w:tcPr>
            <w:tcW w:w="3902" w:type="dxa"/>
            <w:shd w:val="clear" w:color="auto" w:fill="E7E6E6"/>
          </w:tcPr>
          <w:p w:rsidR="00C22522" w:rsidRDefault="00C22522" w14:paraId="4863FCDB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7D18926F" w14:textId="77777777">
        <w:trPr>
          <w:cantSplit/>
          <w:tblHeader/>
        </w:trPr>
        <w:tc>
          <w:tcPr>
            <w:tcW w:w="4592" w:type="dxa"/>
            <w:shd w:val="clear" w:color="auto" w:fill="auto"/>
          </w:tcPr>
          <w:p w:rsidR="00C22522" w:rsidRDefault="003D4A3E" w14:paraId="6B12B33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Valor devolvido para o Órgão Público</w:t>
            </w:r>
          </w:p>
        </w:tc>
        <w:tc>
          <w:tcPr>
            <w:tcW w:w="3902" w:type="dxa"/>
            <w:shd w:val="clear" w:color="auto" w:fill="auto"/>
          </w:tcPr>
          <w:p w:rsidR="00C22522" w:rsidRDefault="00C22522" w14:paraId="47720AE3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22522" w14:paraId="72527E31" w14:textId="77777777">
        <w:trPr>
          <w:cantSplit/>
          <w:tblHeader/>
        </w:trPr>
        <w:tc>
          <w:tcPr>
            <w:tcW w:w="4592" w:type="dxa"/>
            <w:shd w:val="clear" w:color="auto" w:fill="auto"/>
          </w:tcPr>
          <w:p w:rsidR="00C22522" w:rsidRDefault="003D4A3E" w14:paraId="32B6A2B6" w14:textId="77777777">
            <w:pPr>
              <w:pStyle w:val="Normal0"/>
              <w:jc w:val="center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sz w:val="20"/>
                <w:szCs w:val="20"/>
              </w:rPr>
              <w:t>Valor autorizado para aplicação no exercício seguinte</w:t>
            </w:r>
          </w:p>
        </w:tc>
        <w:tc>
          <w:tcPr>
            <w:tcW w:w="3902" w:type="dxa"/>
            <w:shd w:val="clear" w:color="auto" w:fill="auto"/>
          </w:tcPr>
          <w:p w:rsidR="00C22522" w:rsidRDefault="003D4A3E" w14:paraId="238CF9A9" w14:textId="77777777">
            <w:pPr>
              <w:pStyle w:val="Normal0"/>
              <w:jc w:val="righ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sz w:val="20"/>
                <w:szCs w:val="20"/>
              </w:rPr>
              <w:t>28.096,40</w:t>
            </w:r>
          </w:p>
        </w:tc>
      </w:tr>
    </w:tbl>
    <w:tbl>
      <w:tblPr>
        <w:tblStyle w:val="afffff6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22522" w14:paraId="554A6A6A" w14:textId="77777777">
        <w:trPr>
          <w:cantSplit/>
          <w:tblHeader/>
        </w:trPr>
        <w:tc>
          <w:tcPr>
            <w:tcW w:w="8494" w:type="dxa"/>
          </w:tcPr>
          <w:p w:rsidR="00C22522" w:rsidRDefault="003D4A3E" w14:paraId="759D751C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 w:eastAsia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 w:eastAsia="Comic Sans MS" w:cs="Comic Sans MS"/>
                <w:b/>
                <w:color w:val="000000"/>
              </w:rPr>
              <w:t xml:space="preserve"> CONCLUSÃO</w:t>
            </w:r>
          </w:p>
          <w:p w:rsidR="00C22522" w:rsidRDefault="003D4A3E" w14:paraId="34A2A716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Ressaltamos que para o desenvolvimento de todas as ações desenvolvidas em 2022, foi imprescindível o trabalho em equipe, considerando os educadores e os demais funcionários de apoio como parte integrante na busca de alcançar os objetivos propostos com ética e profissionalismo, e para isto foi necessário à manutenção de uma cultura de formação, capacitação, diálogo constante com todos, e avaliação sistemática e contínua das ações em resultados efetivos com maior qualidade.</w:t>
            </w:r>
          </w:p>
          <w:p w:rsidR="00C22522" w:rsidRDefault="003D4A3E" w14:paraId="5EF0D0D4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Numa comunidade educativa e de acolhimento institucional, o bem-estar coletivo precisa ser o princípio estruturador do convívio social. Nesse sentido, uma ação educativa planejada dará segurança e apoio a todos.</w:t>
            </w:r>
          </w:p>
          <w:p w:rsidR="00C22522" w:rsidRDefault="003D4A3E" w14:paraId="57884D0D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Se o acolhimento institucional é lugar de conhecer e desenvolver potencialidades, a criança e o adolescente devem ser observados e conhecidos em todas as suas dimensões. Por</w:t>
            </w:r>
          </w:p>
          <w:p w:rsidR="00C22522" w:rsidRDefault="003D4A3E" w14:paraId="2300C51D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outro lado, como cada pessoa tem um jeito de reagir e de significar suas experiências, o educador necessita estar sempre aberto para o novo, para o inusitado que cada um apresenta a todo o momento.</w:t>
            </w:r>
          </w:p>
          <w:p w:rsidR="00C22522" w:rsidRDefault="003D4A3E" w14:paraId="6F96B7C2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Portanto, uma comunidade de sócio-educativa e de cuidado deverá buscar, no invisível do cotidiano, novos significados e competências, com base nas histórias reais, mesmo nas que remetem esses indivíduos a perdas e dores. Será a partir delas que o grupo, e cada um em particular, poderão fazer reverberar o desejo de planejar uma nova história.</w:t>
            </w:r>
          </w:p>
          <w:p w:rsidR="00C22522" w:rsidRDefault="003D4A3E" w14:paraId="04147F99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Educar crianças e adolescentes em situação de vulnerabilidade é ajudá-los a perceber a própria situação sem sucumbir a ela, descobrindo novas estratégias de sobrevivência e de inserção social. Quando os educadores constroem relações de respeito e compromisso com as crianças e os adolescentes, começam a consolidar o abrigo como espaço de proteção, acolhimento e resgate de vínculos afetivos.</w:t>
            </w:r>
          </w:p>
          <w:p w:rsidR="00C22522" w:rsidRDefault="003D4A3E" w14:paraId="216FB646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É possível também pensar o abrigo como um ambiente em que a alegria e a brincadeira têm condição de aflorar nas atividades cotidianas. A experiência da criação e da participação ativa e favorece a possibilidade de expressão e comunicação descontraída entre elas e delas com os educadores.</w:t>
            </w:r>
          </w:p>
          <w:p w:rsidR="00C22522" w:rsidRDefault="003D4A3E" w14:paraId="55B05CEB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Por ser notória a complexidade do Serviço de Acolhimento após a aplicação da medida protetiva e os desafios cotidianos podem afirmar que a caminhada é longa e exige cautela, portanto, é impossível um manual de regras rígidas, repetitivas e homogeneizadoras, como uma linha de montagem de uma fábrica. E, ao mesmo tempo, é possível considerar a necessidade de concepções e diretrizes, estabelecidas consensualmente pelos trabalhadores, quanto à mentalidade, posturas e responsabilidades que dão referências e segurança a esse trabalho tão complexo, e que deve reverter em saúde, bem-estar e exercício diário de cidadania pelas crianças e adolescentes.</w:t>
            </w:r>
          </w:p>
          <w:p w:rsidR="00C22522" w:rsidRDefault="003D4A3E" w14:paraId="69E973C4" w14:textId="77777777">
            <w:pPr>
              <w:pStyle w:val="Normal0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Nas “Aldeias infantis SOS Brasil” Programa Campinas – SP, acredita que mesmo diante de tantos desafios e limitações que o cotidiano apresenta, é possível caminhar com mais qualidade em busca de diretrizes e objetivos comuns, desde que haja pessoas responsáveis desejastes e interessados na excelência técnica e profissional na execução de suas atribuições, cumprindo seus papéis, conscientes de que somos os facilitadores para que crianças e adolescentes recebam de fato proteção e acolhimento num momento de suma necessidade de amor, afeto, cuidado e atenção, para elaborar e ressignificar suas histórias de vida.</w:t>
            </w:r>
          </w:p>
          <w:p w:rsidR="00C22522" w:rsidRDefault="003D4A3E" w14:paraId="3C0B2296" w14:textId="77777777">
            <w:pPr>
              <w:pStyle w:val="Normal0"/>
              <w:ind w:left="4320"/>
              <w:jc w:val="both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“O educar é uma arte, no fundo, tão pouco ensinável como a tolerância</w:t>
            </w:r>
          </w:p>
          <w:p w:rsidR="00C22522" w:rsidRDefault="003D4A3E" w14:paraId="123A9C0D" w14:textId="77777777">
            <w:pPr>
              <w:pStyle w:val="Normal0"/>
              <w:ind w:left="4320"/>
              <w:jc w:val="both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Ou a fé. É um saber que resulta das interações, de vivencias,</w:t>
            </w:r>
          </w:p>
          <w:p w:rsidR="00C22522" w:rsidRDefault="003D4A3E" w14:paraId="6D81641B" w14:textId="77777777">
            <w:pPr>
              <w:pStyle w:val="Normal0"/>
              <w:ind w:left="4320"/>
              <w:jc w:val="both"/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“de experiências e do contraste com a realidade”.</w:t>
            </w:r>
          </w:p>
          <w:p w:rsidR="00C22522" w:rsidRDefault="003D4A3E" w14:paraId="17EA414B" w14:textId="77777777">
            <w:pPr>
              <w:pStyle w:val="Normal0"/>
              <w:ind w:left="432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Hermann Gmeiner</w:t>
            </w:r>
          </w:p>
          <w:p w:rsidR="00C22522" w:rsidRDefault="00C22522" w14:paraId="10D799DD" w14:textId="77777777">
            <w:pPr>
              <w:pStyle w:val="Normal0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</w:p>
          <w:p w:rsidR="00C22522" w:rsidRDefault="00C22522" w14:paraId="3A366EEE" w14:textId="77777777">
            <w:pPr>
              <w:pStyle w:val="Normal0"/>
              <w:rPr>
                <w:rFonts w:ascii="Comic Sans MS" w:hAnsi="Comic Sans MS" w:eastAsia="Comic Sans MS" w:cs="Comic Sans MS"/>
                <w:b/>
                <w:sz w:val="20"/>
                <w:szCs w:val="20"/>
              </w:rPr>
            </w:pPr>
          </w:p>
        </w:tc>
      </w:tr>
      <w:tr w:rsidR="00C22522" w14:paraId="37BCBB83" w14:textId="77777777">
        <w:trPr>
          <w:cantSplit/>
          <w:trHeight w:val="300"/>
          <w:tblHeader/>
        </w:trPr>
        <w:tc>
          <w:tcPr>
            <w:tcW w:w="8494" w:type="dxa"/>
          </w:tcPr>
          <w:p w:rsidR="00C22522" w:rsidRDefault="00C22522" w14:paraId="22E14910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440"/>
              <w:rPr>
                <w:rFonts w:ascii="Comic Sans MS" w:hAnsi="Comic Sans MS" w:eastAsia="Comic Sans MS" w:cs="Comic Sans MS"/>
                <w:b/>
                <w:color w:val="000000"/>
              </w:rPr>
            </w:pPr>
          </w:p>
        </w:tc>
      </w:tr>
    </w:tbl>
    <w:p w:rsidR="005F6B22" w:rsidRDefault="005F6B22" w14:paraId="5E725C1E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D2790A" w:rsidRDefault="00D2790A" w14:paraId="6444C855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D2790A" w:rsidRDefault="00D2790A" w14:paraId="3DC65220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D2790A" w:rsidRDefault="00D2790A" w14:paraId="7C496904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D2790A" w:rsidRDefault="00D2790A" w14:paraId="274EC507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D2790A" w:rsidRDefault="00D2790A" w14:paraId="13E959B7" w14:textId="77777777">
      <w:pPr>
        <w:pStyle w:val="Normal0"/>
        <w:rPr>
          <w:rFonts w:ascii="Comic Sans MS" w:hAnsi="Comic Sans MS" w:eastAsia="Comic Sans MS" w:cs="Comic Sans MS"/>
          <w:b/>
          <w:sz w:val="20"/>
          <w:szCs w:val="20"/>
        </w:rPr>
      </w:pPr>
    </w:p>
    <w:p w:rsidR="00C22522" w:rsidRDefault="003D4A3E" w14:paraId="7A236F7C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  <w:r>
        <w:rPr>
          <w:rFonts w:ascii="Comic Sans MS" w:hAnsi="Comic Sans MS" w:eastAsia="Comic Sans MS" w:cs="Comic Sans MS"/>
          <w:sz w:val="20"/>
          <w:szCs w:val="20"/>
        </w:rPr>
        <w:t>Campinas, 25 de maio de 2023.</w:t>
      </w:r>
    </w:p>
    <w:p w:rsidR="00C22522" w:rsidRDefault="00C22522" w14:paraId="3C78D61E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p w:rsidR="00C22522" w:rsidRDefault="003D4A3E" w14:paraId="02BB104C" w14:textId="77777777">
      <w:pPr>
        <w:pStyle w:val="Normal0"/>
        <w:spacing w:before="120"/>
        <w:jc w:val="right"/>
        <w:rPr>
          <w:rFonts w:ascii="Arial" w:hAnsi="Arial" w:eastAsia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7AFBFC7B" wp14:editId="30120647">
            <wp:simplePos x="0" y="0"/>
            <wp:positionH relativeFrom="column">
              <wp:posOffset>3996690</wp:posOffset>
            </wp:positionH>
            <wp:positionV relativeFrom="paragraph">
              <wp:posOffset>86360</wp:posOffset>
            </wp:positionV>
            <wp:extent cx="1009650" cy="628650"/>
            <wp:effectExtent l="0" t="0" r="0" b="0"/>
            <wp:wrapNone/>
            <wp:docPr id="12335791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2522" w:rsidRDefault="00C22522" w14:paraId="5D6CED74" w14:textId="77777777">
      <w:pPr>
        <w:pStyle w:val="Normal0"/>
        <w:spacing w:after="0"/>
        <w:jc w:val="both"/>
      </w:pPr>
      <w:r>
        <w:object w:dxaOrig="7605" w:dyaOrig="825" w14:anchorId="3E87948E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2" style="width:160.5pt;height:19.5pt;visibility:visible;mso-wrap-style:square" o:spid="_x0000_i1025" o:ole="" type="#_x0000_t75">
            <v:imagedata o:title="" r:id="rId23"/>
          </v:shape>
          <o:OLEObject Type="Embed" ProgID="StaticMetafile" ShapeID="Picture 2" DrawAspect="Content" ObjectID="_1754298540" r:id="rId24"/>
        </w:object>
      </w:r>
      <w:r w:rsidR="003D4A3E">
        <w:rPr>
          <w:rFonts w:ascii="Arial" w:hAnsi="Arial" w:eastAsia="Arial" w:cs="Arial"/>
          <w:noProof/>
        </w:rPr>
        <w:drawing>
          <wp:inline distT="0" distB="0" distL="0" distR="0" wp14:anchorId="725ADF5A" wp14:editId="233782BF">
            <wp:extent cx="514350" cy="280555"/>
            <wp:effectExtent l="0" t="0" r="0" b="0"/>
            <wp:docPr id="1233579154" name="image5.png" descr="an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nna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8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2522" w:rsidRDefault="003D4A3E" w14:paraId="36DE5DAD" w14:textId="77777777">
      <w:pPr>
        <w:pStyle w:val="Normal0"/>
        <w:spacing w:after="0"/>
        <w:jc w:val="both"/>
      </w:pPr>
      <w:r>
        <w:rPr>
          <w:b/>
        </w:rPr>
        <w:t>____________________</w:t>
      </w:r>
      <w:r>
        <w:rPr>
          <w:b/>
        </w:rPr>
        <w:tab/>
      </w:r>
      <w:r>
        <w:rPr>
          <w:b/>
        </w:rPr>
        <w:t xml:space="preserve">_____________________          </w:t>
      </w:r>
      <w:r>
        <w:t>______________</w:t>
      </w:r>
    </w:p>
    <w:p w:rsidR="00C22522" w:rsidRDefault="003D4A3E" w14:paraId="0BBC7ADC" w14:textId="77777777">
      <w:pPr>
        <w:pStyle w:val="Normal0"/>
        <w:spacing w:after="0"/>
        <w:jc w:val="both"/>
        <w:rPr>
          <w:b/>
        </w:rPr>
      </w:pPr>
      <w:r>
        <w:rPr>
          <w:b/>
        </w:rPr>
        <w:t>Karen Iris Nascimento</w:t>
      </w:r>
      <w:r>
        <w:rPr>
          <w:b/>
        </w:rPr>
        <w:tab/>
      </w:r>
      <w:r>
        <w:rPr>
          <w:b/>
        </w:rPr>
        <w:t xml:space="preserve">                   Anna Flávia Oliveira Reis           Claudecir Carmona</w:t>
      </w:r>
      <w:r>
        <w:rPr>
          <w:b/>
        </w:rPr>
        <w:tab/>
      </w:r>
    </w:p>
    <w:p w:rsidR="00C22522" w:rsidRDefault="003D4A3E" w14:paraId="58C20890" w14:textId="77777777">
      <w:pPr>
        <w:pStyle w:val="Normal0"/>
        <w:spacing w:after="0"/>
        <w:jc w:val="both"/>
        <w:rPr>
          <w:b/>
        </w:rPr>
      </w:pPr>
      <w:r>
        <w:rPr>
          <w:b/>
        </w:rPr>
        <w:t>(Pedagoga Social)                                (Pedagoga Social)                          (Pedagogo Social)</w:t>
      </w:r>
    </w:p>
    <w:p w:rsidR="00C22522" w:rsidRDefault="00C22522" w14:paraId="26CF5075" w14:textId="77777777">
      <w:pPr>
        <w:pStyle w:val="Normal0"/>
        <w:spacing w:after="0"/>
        <w:jc w:val="both"/>
        <w:rPr>
          <w:b/>
        </w:rPr>
      </w:pPr>
    </w:p>
    <w:p w:rsidR="00C22522" w:rsidRDefault="00C22522" w14:paraId="7A4E71AA" w14:textId="77777777">
      <w:pPr>
        <w:pStyle w:val="Normal0"/>
        <w:spacing w:after="0"/>
        <w:jc w:val="both"/>
        <w:rPr>
          <w:b/>
        </w:rPr>
      </w:pPr>
    </w:p>
    <w:p w:rsidR="00C22522" w:rsidRDefault="003D4A3E" w14:paraId="2E6B8CCE" w14:textId="77777777">
      <w:pPr>
        <w:pStyle w:val="Normal0"/>
        <w:spacing w:after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9FA764" wp14:editId="3EE55E2D">
            <wp:simplePos x="0" y="0"/>
            <wp:positionH relativeFrom="column">
              <wp:posOffset>2080748</wp:posOffset>
            </wp:positionH>
            <wp:positionV relativeFrom="paragraph">
              <wp:posOffset>153434</wp:posOffset>
            </wp:positionV>
            <wp:extent cx="1979141" cy="165529"/>
            <wp:effectExtent l="0" t="0" r="0" b="0"/>
            <wp:wrapNone/>
            <wp:docPr id="1233579145" name="image2.png" descr="C:\Users\Home\Desktop\assinatura\Hena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Home\Desktop\assinatura\Henara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141" cy="165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2522" w:rsidRDefault="003D4A3E" w14:paraId="6F059306" w14:textId="77777777">
      <w:pPr>
        <w:pStyle w:val="Normal0"/>
        <w:spacing w:after="0"/>
        <w:ind w:firstLine="708"/>
        <w:jc w:val="center"/>
        <w:rPr>
          <w:b/>
        </w:rPr>
      </w:pPr>
      <w:r>
        <w:rPr>
          <w:b/>
        </w:rPr>
        <w:t>______________________________</w:t>
      </w:r>
    </w:p>
    <w:p w:rsidR="00C22522" w:rsidRDefault="003D4A3E" w14:paraId="43E6455D" w14:textId="77777777">
      <w:pPr>
        <w:pStyle w:val="Normal0"/>
        <w:spacing w:after="0"/>
        <w:ind w:firstLine="708"/>
        <w:jc w:val="center"/>
        <w:rPr>
          <w:b/>
        </w:rPr>
      </w:pPr>
      <w:r>
        <w:rPr>
          <w:b/>
        </w:rPr>
        <w:t>Henara Luiz Batista</w:t>
      </w:r>
    </w:p>
    <w:p w:rsidR="00C22522" w:rsidRDefault="003D4A3E" w14:paraId="73FFE81C" w14:textId="77777777">
      <w:pPr>
        <w:pStyle w:val="Normal0"/>
        <w:spacing w:after="0"/>
        <w:ind w:firstLine="708"/>
        <w:jc w:val="center"/>
        <w:rPr>
          <w:b/>
        </w:rPr>
      </w:pPr>
      <w:r>
        <w:rPr>
          <w:b/>
        </w:rPr>
        <w:t>(Coordenadora Pedagógica e Geral)</w:t>
      </w:r>
    </w:p>
    <w:p w:rsidR="00C22522" w:rsidRDefault="00C22522" w14:paraId="3B786685" w14:textId="77777777">
      <w:pPr>
        <w:pStyle w:val="Normal0"/>
        <w:rPr>
          <w:rFonts w:ascii="Comic Sans MS" w:hAnsi="Comic Sans MS" w:eastAsia="Comic Sans MS" w:cs="Comic Sans MS"/>
          <w:sz w:val="20"/>
          <w:szCs w:val="20"/>
        </w:rPr>
      </w:pPr>
    </w:p>
    <w:sectPr w:rsidR="00C22522" w:rsidSect="00C22522"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" w:author="Margarida Montejano da Silva" w:date="2023-06-22T19:01:00Z" w:id="0">
    <w:p w:rsidR="00B40F94" w:rsidRDefault="00B40F94" w14:paraId="59C69EA5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Rever  o Quadro de Metas </w:t>
      </w:r>
    </w:p>
    <w:p w:rsidR="00B40F94" w:rsidRDefault="00B40F94" w14:paraId="33C1059F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Objetivos, Indicador, Metas e principais ações para o alcance das metas. Veja exemplos no quaro em vermelho.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C1059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C1059F" w16cid:durableId="28590C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5DCE" w:rsidP="003D4A3E" w:rsidRDefault="00F75DCE" w14:paraId="725C959B" w14:textId="77777777">
      <w:pPr>
        <w:spacing w:after="0" w:line="240" w:lineRule="auto"/>
      </w:pPr>
      <w:r>
        <w:separator/>
      </w:r>
    </w:p>
  </w:endnote>
  <w:endnote w:type="continuationSeparator" w:id="0">
    <w:p w:rsidR="00F75DCE" w:rsidP="003D4A3E" w:rsidRDefault="00F75DCE" w14:paraId="23EB8C8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,A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5DCE" w:rsidP="003D4A3E" w:rsidRDefault="00F75DCE" w14:paraId="60786014" w14:textId="77777777">
      <w:pPr>
        <w:spacing w:after="0" w:line="240" w:lineRule="auto"/>
      </w:pPr>
      <w:r>
        <w:separator/>
      </w:r>
    </w:p>
  </w:footnote>
  <w:footnote w:type="continuationSeparator" w:id="0">
    <w:p w:rsidR="00F75DCE" w:rsidP="003D4A3E" w:rsidRDefault="00F75DCE" w14:paraId="088E656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64C4"/>
    <w:multiLevelType w:val="multilevel"/>
    <w:tmpl w:val="219A7BB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35375F"/>
    <w:multiLevelType w:val="multilevel"/>
    <w:tmpl w:val="08E0EF4A"/>
    <w:lvl w:ilvl="0">
      <w:start w:val="1"/>
      <w:numFmt w:val="upp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570B"/>
    <w:multiLevelType w:val="multilevel"/>
    <w:tmpl w:val="F3D4BE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0312D97"/>
    <w:multiLevelType w:val="multilevel"/>
    <w:tmpl w:val="FE1C33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FA7C6C"/>
    <w:multiLevelType w:val="multilevel"/>
    <w:tmpl w:val="45E49560"/>
    <w:lvl w:ilvl="0">
      <w:start w:val="1"/>
      <w:numFmt w:val="decimal"/>
      <w:lvlText w:val="%1."/>
      <w:lvlJc w:val="left"/>
      <w:pPr>
        <w:ind w:left="720" w:hanging="360"/>
      </w:pPr>
      <w:rPr>
        <w:rFonts w:ascii="Comic Sans MS,Arial" w:hAnsi="Comic Sans MS,Arial" w:eastAsia="Comic Sans MS,Arial" w:cs="Comic Sans MS,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4519F"/>
    <w:multiLevelType w:val="multilevel"/>
    <w:tmpl w:val="A57626F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8D6A3"/>
    <w:multiLevelType w:val="multilevel"/>
    <w:tmpl w:val="2E0E18C8"/>
    <w:lvl w:ilvl="0">
      <w:start w:val="10"/>
      <w:numFmt w:val="decimal"/>
      <w:lvlText w:val="%1."/>
      <w:lvlJc w:val="left"/>
      <w:pPr>
        <w:ind w:left="735" w:hanging="375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9CABA"/>
    <w:multiLevelType w:val="multilevel"/>
    <w:tmpl w:val="FC329372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C21FD"/>
    <w:multiLevelType w:val="hybridMultilevel"/>
    <w:tmpl w:val="2EF6D7FA"/>
    <w:lvl w:ilvl="0" w:tplc="0416000F">
      <w:start w:val="1"/>
      <w:numFmt w:val="decimal"/>
      <w:lvlText w:val="%1."/>
      <w:lvlJc w:val="left"/>
      <w:pPr>
        <w:ind w:left="750" w:hanging="360"/>
      </w:p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7A7D6215"/>
    <w:multiLevelType w:val="hybridMultilevel"/>
    <w:tmpl w:val="13B210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28759">
    <w:abstractNumId w:val="1"/>
  </w:num>
  <w:num w:numId="2" w16cid:durableId="1363819738">
    <w:abstractNumId w:val="5"/>
  </w:num>
  <w:num w:numId="3" w16cid:durableId="555312004">
    <w:abstractNumId w:val="6"/>
  </w:num>
  <w:num w:numId="4" w16cid:durableId="1158611287">
    <w:abstractNumId w:val="7"/>
  </w:num>
  <w:num w:numId="5" w16cid:durableId="1079643871">
    <w:abstractNumId w:val="3"/>
  </w:num>
  <w:num w:numId="6" w16cid:durableId="1231229173">
    <w:abstractNumId w:val="4"/>
  </w:num>
  <w:num w:numId="7" w16cid:durableId="40983521">
    <w:abstractNumId w:val="9"/>
  </w:num>
  <w:num w:numId="8" w16cid:durableId="512309187">
    <w:abstractNumId w:val="8"/>
  </w:num>
  <w:num w:numId="9" w16cid:durableId="1016154348">
    <w:abstractNumId w:val="2"/>
  </w:num>
  <w:num w:numId="10" w16cid:durableId="118687107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B0F1"/>
    <w:rsid w:val="00100203"/>
    <w:rsid w:val="0015119B"/>
    <w:rsid w:val="00173083"/>
    <w:rsid w:val="0026252B"/>
    <w:rsid w:val="003D4A3E"/>
    <w:rsid w:val="005F6B22"/>
    <w:rsid w:val="006519D4"/>
    <w:rsid w:val="006B7EB8"/>
    <w:rsid w:val="00927D74"/>
    <w:rsid w:val="00AE031F"/>
    <w:rsid w:val="00B02078"/>
    <w:rsid w:val="00B165D6"/>
    <w:rsid w:val="00B40F94"/>
    <w:rsid w:val="00BA54FC"/>
    <w:rsid w:val="00BB4D99"/>
    <w:rsid w:val="00BC09FF"/>
    <w:rsid w:val="00C22522"/>
    <w:rsid w:val="00CC6C2D"/>
    <w:rsid w:val="00D04EB5"/>
    <w:rsid w:val="00D2790A"/>
    <w:rsid w:val="00D76AC3"/>
    <w:rsid w:val="00E1493C"/>
    <w:rsid w:val="00F75DCE"/>
    <w:rsid w:val="00FCB0F1"/>
    <w:rsid w:val="05B5188F"/>
    <w:rsid w:val="06BE7F18"/>
    <w:rsid w:val="06C04A21"/>
    <w:rsid w:val="072D47C2"/>
    <w:rsid w:val="07512194"/>
    <w:rsid w:val="08D1867A"/>
    <w:rsid w:val="09008AD6"/>
    <w:rsid w:val="0A284D98"/>
    <w:rsid w:val="0A455210"/>
    <w:rsid w:val="142FA49C"/>
    <w:rsid w:val="15713996"/>
    <w:rsid w:val="16694A89"/>
    <w:rsid w:val="2116152A"/>
    <w:rsid w:val="236D98A9"/>
    <w:rsid w:val="253F867D"/>
    <w:rsid w:val="28CEDC7C"/>
    <w:rsid w:val="32D4ADD7"/>
    <w:rsid w:val="3317D46B"/>
    <w:rsid w:val="34481342"/>
    <w:rsid w:val="3A430695"/>
    <w:rsid w:val="3BC1E236"/>
    <w:rsid w:val="3C532527"/>
    <w:rsid w:val="3DEEF588"/>
    <w:rsid w:val="3F3041CE"/>
    <w:rsid w:val="3F775FBD"/>
    <w:rsid w:val="3FE3371E"/>
    <w:rsid w:val="4233819A"/>
    <w:rsid w:val="43BFD043"/>
    <w:rsid w:val="479DC554"/>
    <w:rsid w:val="47CFD064"/>
    <w:rsid w:val="4AD56616"/>
    <w:rsid w:val="4BAAB13D"/>
    <w:rsid w:val="4C9E7430"/>
    <w:rsid w:val="4D5B362A"/>
    <w:rsid w:val="4DCDD11B"/>
    <w:rsid w:val="4E2799EC"/>
    <w:rsid w:val="505ECBAB"/>
    <w:rsid w:val="507AA71F"/>
    <w:rsid w:val="527451DD"/>
    <w:rsid w:val="527D4035"/>
    <w:rsid w:val="52904A8A"/>
    <w:rsid w:val="558B317E"/>
    <w:rsid w:val="56F5516A"/>
    <w:rsid w:val="57B3E91E"/>
    <w:rsid w:val="5854846D"/>
    <w:rsid w:val="5AEB89E0"/>
    <w:rsid w:val="5BC8C28D"/>
    <w:rsid w:val="5D2D3805"/>
    <w:rsid w:val="5F00634F"/>
    <w:rsid w:val="63BAAC15"/>
    <w:rsid w:val="656AA8DC"/>
    <w:rsid w:val="66560DD8"/>
    <w:rsid w:val="67CB883B"/>
    <w:rsid w:val="67F4AC8A"/>
    <w:rsid w:val="6C45530C"/>
    <w:rsid w:val="6EA42A5A"/>
    <w:rsid w:val="6F0359E0"/>
    <w:rsid w:val="6F12F304"/>
    <w:rsid w:val="6F1AA90C"/>
    <w:rsid w:val="71DE0A46"/>
    <w:rsid w:val="71DF56CF"/>
    <w:rsid w:val="73058784"/>
    <w:rsid w:val="73512E4B"/>
    <w:rsid w:val="7530C7CB"/>
    <w:rsid w:val="756C6E6A"/>
    <w:rsid w:val="76606333"/>
    <w:rsid w:val="798035DD"/>
    <w:rsid w:val="7F4C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F60C63"/>
  <w15:docId w15:val="{87F36421-CA9F-4581-8B9A-82C6083481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Código" w:uiPriority="50"/>
  </w:latentStyles>
  <w:style w:type="paragraph" w:styleId="Normal" w:default="1">
    <w:name w:val="Normal"/>
    <w:rsid w:val="00C22522"/>
  </w:style>
  <w:style w:type="paragraph" w:styleId="Ttulo1">
    <w:name w:val="heading 1"/>
    <w:basedOn w:val="Normal"/>
    <w:next w:val="Normal"/>
    <w:rsid w:val="00C2252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C2252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C2252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C2252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C2252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C2252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rsid w:val="00C22522"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sid w:val="0014520E"/>
  </w:style>
  <w:style w:type="paragraph" w:styleId="heading10" w:customStyle="1">
    <w:name w:val="heading 10"/>
    <w:basedOn w:val="Normal0"/>
    <w:next w:val="Normal0"/>
    <w:link w:val="Ttulo1Char"/>
    <w:uiPriority w:val="9"/>
    <w:qFormat/>
    <w:rsid w:val="00C2252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link w:val="Ttulo2Char"/>
    <w:uiPriority w:val="9"/>
    <w:semiHidden/>
    <w:unhideWhenUsed/>
    <w:qFormat/>
    <w:rsid w:val="00C2252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link w:val="Ttulo3Char"/>
    <w:uiPriority w:val="9"/>
    <w:semiHidden/>
    <w:unhideWhenUsed/>
    <w:qFormat/>
    <w:rsid w:val="00C2252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link w:val="Ttulo4Char"/>
    <w:uiPriority w:val="9"/>
    <w:semiHidden/>
    <w:unhideWhenUsed/>
    <w:qFormat/>
    <w:rsid w:val="00C2252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link w:val="Ttulo5Char"/>
    <w:uiPriority w:val="9"/>
    <w:semiHidden/>
    <w:unhideWhenUsed/>
    <w:qFormat/>
    <w:rsid w:val="00C22522"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link w:val="Ttulo6Char"/>
    <w:uiPriority w:val="9"/>
    <w:semiHidden/>
    <w:unhideWhenUsed/>
    <w:qFormat/>
    <w:rsid w:val="00C22522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rsid w:val="00C225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00" w:customStyle="1">
    <w:name w:val="Normal Table00"/>
    <w:rsid w:val="00C225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link w:val="TtuloChar"/>
    <w:uiPriority w:val="10"/>
    <w:qFormat/>
    <w:rsid w:val="00C22522"/>
    <w:pPr>
      <w:keepNext/>
      <w:keepLines/>
      <w:spacing w:before="480" w:after="120"/>
    </w:pPr>
    <w:rPr>
      <w:b/>
      <w:sz w:val="72"/>
      <w:szCs w:val="72"/>
    </w:rPr>
  </w:style>
  <w:style w:type="table" w:styleId="NormalTable1" w:customStyle="1">
    <w:name w:val="Normal Table1"/>
    <w:rsid w:val="00C2252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rsid w:val="00C2252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rsid w:val="00C225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" w:customStyle="1">
    <w:name w:val="Standard"/>
    <w:qFormat/>
    <w:rsid w:val="00DB3378"/>
    <w:pPr>
      <w:widowControl w:val="0"/>
      <w:suppressAutoHyphens/>
      <w:spacing w:after="0" w:line="240" w:lineRule="auto"/>
      <w:textAlignment w:val="baseline"/>
    </w:pPr>
    <w:rPr>
      <w:rFonts w:ascii="Times New Roman" w:hAnsi="Times New Roman" w:eastAsia="SimSun" w:cs="Mangal"/>
      <w:kern w:val="2"/>
      <w:sz w:val="24"/>
      <w:szCs w:val="24"/>
      <w:lang w:eastAsia="zh-CN" w:bidi="hi-IN"/>
    </w:rPr>
  </w:style>
  <w:style w:type="table" w:styleId="Tabelacomgrade">
    <w:name w:val="Table Grid"/>
    <w:basedOn w:val="NormalTable0"/>
    <w:uiPriority w:val="39"/>
    <w:rsid w:val="00F94C1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">
    <w:name w:val="List Paragraph"/>
    <w:basedOn w:val="Normal0"/>
    <w:uiPriority w:val="34"/>
    <w:qFormat/>
    <w:rsid w:val="00F94C11"/>
    <w:pPr>
      <w:ind w:left="720"/>
      <w:contextualSpacing/>
    </w:pPr>
  </w:style>
  <w:style w:type="paragraph" w:styleId="Subttulo">
    <w:name w:val="Subtitle"/>
    <w:basedOn w:val="Normal0"/>
    <w:next w:val="Normal0"/>
    <w:link w:val="SubttuloChar"/>
    <w:uiPriority w:val="11"/>
    <w:qFormat/>
    <w:rsid w:val="00C22522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8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9" w:customStyle="1">
    <w:basedOn w:val="TableNormal1"/>
    <w:rsid w:val="00C2252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b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c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d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e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0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1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2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3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4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5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6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7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8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9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a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b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c" w:customStyle="1">
    <w:basedOn w:val="TableNormal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d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e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0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1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2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3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4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5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6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7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8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9" w:customStyle="1">
    <w:basedOn w:val="TableNormal0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tulo1Char" w:customStyle="1">
    <w:name w:val="Título 1 Char"/>
    <w:basedOn w:val="Fontepargpadro"/>
    <w:link w:val="heading10"/>
    <w:uiPriority w:val="9"/>
    <w:rsid w:val="00B67B99"/>
    <w:rPr>
      <w:b/>
      <w:sz w:val="48"/>
      <w:szCs w:val="48"/>
    </w:rPr>
  </w:style>
  <w:style w:type="character" w:styleId="Ttulo2Char" w:customStyle="1">
    <w:name w:val="Título 2 Char"/>
    <w:basedOn w:val="Fontepargpadro"/>
    <w:link w:val="heading20"/>
    <w:uiPriority w:val="9"/>
    <w:semiHidden/>
    <w:rsid w:val="00B67B99"/>
    <w:rPr>
      <w:b/>
      <w:sz w:val="36"/>
      <w:szCs w:val="36"/>
    </w:rPr>
  </w:style>
  <w:style w:type="character" w:styleId="Ttulo3Char" w:customStyle="1">
    <w:name w:val="Título 3 Char"/>
    <w:basedOn w:val="Fontepargpadro"/>
    <w:link w:val="heading30"/>
    <w:uiPriority w:val="9"/>
    <w:semiHidden/>
    <w:rsid w:val="00B67B99"/>
    <w:rPr>
      <w:b/>
      <w:sz w:val="28"/>
      <w:szCs w:val="28"/>
    </w:rPr>
  </w:style>
  <w:style w:type="character" w:styleId="Ttulo4Char" w:customStyle="1">
    <w:name w:val="Título 4 Char"/>
    <w:basedOn w:val="Fontepargpadro"/>
    <w:link w:val="heading40"/>
    <w:uiPriority w:val="9"/>
    <w:semiHidden/>
    <w:rsid w:val="00B67B99"/>
    <w:rPr>
      <w:b/>
      <w:sz w:val="24"/>
      <w:szCs w:val="24"/>
    </w:rPr>
  </w:style>
  <w:style w:type="character" w:styleId="Ttulo5Char" w:customStyle="1">
    <w:name w:val="Título 5 Char"/>
    <w:basedOn w:val="Fontepargpadro"/>
    <w:link w:val="heading50"/>
    <w:uiPriority w:val="9"/>
    <w:semiHidden/>
    <w:rsid w:val="00B67B99"/>
    <w:rPr>
      <w:b/>
    </w:rPr>
  </w:style>
  <w:style w:type="character" w:styleId="Ttulo6Char" w:customStyle="1">
    <w:name w:val="Título 6 Char"/>
    <w:basedOn w:val="Fontepargpadro"/>
    <w:link w:val="heading60"/>
    <w:uiPriority w:val="9"/>
    <w:semiHidden/>
    <w:rsid w:val="00B67B99"/>
    <w:rPr>
      <w:b/>
      <w:sz w:val="20"/>
      <w:szCs w:val="20"/>
    </w:rPr>
  </w:style>
  <w:style w:type="character" w:styleId="TtuloChar" w:customStyle="1">
    <w:name w:val="Título Char"/>
    <w:basedOn w:val="Fontepargpadro"/>
    <w:link w:val="Title0"/>
    <w:uiPriority w:val="10"/>
    <w:rsid w:val="00B67B99"/>
    <w:rPr>
      <w:b/>
      <w:sz w:val="72"/>
      <w:szCs w:val="72"/>
    </w:rPr>
  </w:style>
  <w:style w:type="character" w:styleId="SubttuloChar" w:customStyle="1">
    <w:name w:val="Subtítulo Char"/>
    <w:basedOn w:val="Fontepargpadro"/>
    <w:link w:val="Subttulo"/>
    <w:uiPriority w:val="11"/>
    <w:rsid w:val="00B67B99"/>
    <w:rPr>
      <w:rFonts w:ascii="Georgia" w:hAnsi="Georgia" w:eastAsia="Georgia" w:cs="Georgia"/>
      <w:i/>
      <w:color w:val="666666"/>
      <w:sz w:val="48"/>
      <w:szCs w:val="48"/>
    </w:rPr>
  </w:style>
  <w:style w:type="table" w:styleId="affa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b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c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d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e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0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1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2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3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4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5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6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7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8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9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a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b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c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d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e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0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1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2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3" w:customStyle="1">
    <w:basedOn w:val="NormalTable1"/>
    <w:rsid w:val="00C2252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f4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5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6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7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B3B50"/>
    <w:rPr>
      <w:sz w:val="16"/>
      <w:szCs w:val="16"/>
    </w:rPr>
  </w:style>
  <w:style w:type="paragraph" w:styleId="Textodecomentrio">
    <w:name w:val="annotation text"/>
    <w:basedOn w:val="Normal0"/>
    <w:link w:val="TextodecomentrioChar"/>
    <w:uiPriority w:val="99"/>
    <w:semiHidden/>
    <w:unhideWhenUsed/>
    <w:qFormat/>
    <w:rsid w:val="00CB3B50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qFormat/>
    <w:rsid w:val="00CB3B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3B50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CB3B50"/>
    <w:rPr>
      <w:b/>
      <w:bCs/>
      <w:sz w:val="20"/>
      <w:szCs w:val="20"/>
    </w:rPr>
  </w:style>
  <w:style w:type="paragraph" w:styleId="Subtitle0" w:customStyle="1">
    <w:name w:val="Subtitle0"/>
    <w:basedOn w:val="Normal0"/>
    <w:next w:val="Normal0"/>
    <w:rsid w:val="00C22522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ffff8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9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a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b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c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d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e" w:customStyle="1">
    <w:basedOn w:val="NormalTable1"/>
    <w:rsid w:val="00C2252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f0" w:customStyle="1">
    <w:basedOn w:val="NormalTable1"/>
    <w:rsid w:val="00C2252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1" w:customStyle="1">
    <w:basedOn w:val="NormalTable1"/>
    <w:rsid w:val="00C2252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f2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f3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f4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f5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ffff6" w:customStyle="1">
    <w:basedOn w:val="NormalTable1"/>
    <w:rsid w:val="00C2252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3D4A3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A3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semiHidden/>
    <w:rsid w:val="003D4A3E"/>
  </w:style>
  <w:style w:type="paragraph" w:styleId="Rodap">
    <w:name w:val="footer"/>
    <w:basedOn w:val="Normal"/>
    <w:link w:val="RodapChar"/>
    <w:uiPriority w:val="99"/>
    <w:semiHidden/>
    <w:unhideWhenUsed/>
    <w:rsid w:val="003D4A3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/>
    <w:rsid w:val="003D4A3E"/>
  </w:style>
  <w:style w:type="table" w:styleId="NormalTable2" w:customStyle="1">
    <w:name w:val="Normal Table2"/>
    <w:rsid w:val="00BB4D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B4D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commentsExtended" Target="commentsExtended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CDAB6-F325-4A28-A53C-2D3E968A0F1E}"/>
      </w:docPartPr>
      <w:docPartBody>
        <w:p w:rsidR="007B03EB" w:rsidRDefault="007B03E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,A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3EB"/>
    <w:rsid w:val="0038555B"/>
    <w:rsid w:val="007B03EB"/>
    <w:rsid w:val="009F6200"/>
    <w:rsid w:val="00E9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Código" w:uiPriority="50"/>
  </w:latentStyles>
  <w:style w:type="paragraph" w:default="1" w:styleId="Normal">
    <w:name w:val="Normal"/>
    <w:qFormat/>
    <w:rsid w:val="00E97D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p+bAzc4sT73wy/Py4JxehVcmQ==">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b586e5-e983-4a9b-88ac-db93a52b47b8" xsi:nil="true"/>
    <lcf76f155ced4ddcb4097134ff3c332f xmlns="43cb5744-019f-4531-a49a-ba231cfec9b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F987FF51F1744BE82A2DB4F3F7F9E" ma:contentTypeVersion="20" ma:contentTypeDescription="Crie um novo documento." ma:contentTypeScope="" ma:versionID="a50a4cbdef7eca19ebdee85ba81279e3">
  <xsd:schema xmlns:xsd="http://www.w3.org/2001/XMLSchema" xmlns:xs="http://www.w3.org/2001/XMLSchema" xmlns:p="http://schemas.microsoft.com/office/2006/metadata/properties" xmlns:ns2="43cb5744-019f-4531-a49a-ba231cfec9ba" xmlns:ns3="45b586e5-e983-4a9b-88ac-db93a52b47b8" targetNamespace="http://schemas.microsoft.com/office/2006/metadata/properties" ma:root="true" ma:fieldsID="c5b1062f81330bb844b3f723b6acc89c" ns2:_="" ns3:_="">
    <xsd:import namespace="43cb5744-019f-4531-a49a-ba231cfec9ba"/>
    <xsd:import namespace="45b586e5-e983-4a9b-88ac-db93a52b47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b5744-019f-4531-a49a-ba231cfec9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77a82f27-4920-467b-bc6a-136cc1d143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586e5-e983-4a9b-88ac-db93a52b4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bd25a0c-00bc-4df1-bc57-f477b71901ed}" ma:internalName="TaxCatchAll" ma:showField="CatchAllData" ma:web="45b586e5-e983-4a9b-88ac-db93a52b4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952759-30CE-4B14-AB76-3E59043C06B0}">
  <ds:schemaRefs>
    <ds:schemaRef ds:uri="http://schemas.microsoft.com/office/2006/metadata/properties"/>
    <ds:schemaRef ds:uri="http://schemas.microsoft.com/office/infopath/2007/PartnerControls"/>
    <ds:schemaRef ds:uri="45b586e5-e983-4a9b-88ac-db93a52b47b8"/>
    <ds:schemaRef ds:uri="43cb5744-019f-4531-a49a-ba231cfec9ba"/>
  </ds:schemaRefs>
</ds:datastoreItem>
</file>

<file path=customXml/itemProps3.xml><?xml version="1.0" encoding="utf-8"?>
<ds:datastoreItem xmlns:ds="http://schemas.openxmlformats.org/officeDocument/2006/customXml" ds:itemID="{019922F5-A05F-49CB-B31B-CCA8AA1A9092}"/>
</file>

<file path=customXml/itemProps4.xml><?xml version="1.0" encoding="utf-8"?>
<ds:datastoreItem xmlns:ds="http://schemas.openxmlformats.org/officeDocument/2006/customXml" ds:itemID="{0AC7C222-15EC-4F77-B5E1-86ABF7E498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15C123-D8E6-4AC2-B7AB-E256C444BE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Carlos Fulan</dc:creator>
  <cp:lastModifiedBy>Edmar Rodella</cp:lastModifiedBy>
  <cp:revision>10</cp:revision>
  <dcterms:created xsi:type="dcterms:W3CDTF">2023-08-23T19:23:00Z</dcterms:created>
  <dcterms:modified xsi:type="dcterms:W3CDTF">2023-08-23T19:25:50Z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0x010100E39F987FF51F1744BE82A2DB4F3F7F9E</vt:lpwstr>
  </property>
  <property fmtid="{D5CDD505-2E9C-101B-9397-08002B2CF9AE}" pid="3" name="MediaServiceImageTags">
    <vt:lpwstr/>
  </property>
</Properties>
</file>